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43" w:rsidRDefault="004D6643" w:rsidP="004D664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D6643" w:rsidRDefault="004D6643" w:rsidP="004D6643">
      <w:pPr>
        <w:pStyle w:val="c1"/>
        <w:shd w:val="clear" w:color="auto" w:fill="FFFFFF"/>
        <w:spacing w:before="0" w:after="0"/>
        <w:contextualSpacing/>
        <w:jc w:val="center"/>
        <w:rPr>
          <w:rStyle w:val="a4"/>
        </w:rPr>
      </w:pPr>
      <w:r>
        <w:rPr>
          <w:rStyle w:val="a4"/>
        </w:rPr>
        <w:t>Планируемые р</w:t>
      </w:r>
      <w:r w:rsidRPr="00146E7D">
        <w:rPr>
          <w:rStyle w:val="a4"/>
        </w:rPr>
        <w:t>езультаты</w:t>
      </w:r>
      <w:r>
        <w:rPr>
          <w:rStyle w:val="a4"/>
        </w:rPr>
        <w:t xml:space="preserve"> освоения учебного курса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</w:t>
      </w:r>
    </w:p>
    <w:p w:rsidR="004D6643" w:rsidRPr="004D6643" w:rsidRDefault="004D6643" w:rsidP="004D664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4D6643" w:rsidRPr="004D6643" w:rsidRDefault="004D6643" w:rsidP="004D664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 xml:space="preserve">развитие возможностей знаково-символического опосредствования, </w:t>
      </w:r>
      <w:r w:rsidR="00420B53">
        <w:rPr>
          <w:rFonts w:ascii="Times New Roman" w:hAnsi="Times New Roman" w:cs="Times New Roman"/>
          <w:sz w:val="24"/>
          <w:szCs w:val="24"/>
        </w:rPr>
        <w:t xml:space="preserve"> </w:t>
      </w:r>
      <w:r w:rsidRPr="004D6643">
        <w:rPr>
          <w:rFonts w:ascii="Times New Roman" w:hAnsi="Times New Roman" w:cs="Times New Roman"/>
          <w:sz w:val="24"/>
          <w:szCs w:val="24"/>
        </w:rPr>
        <w:t>повышающих общий уровень сформированности учебно-познавательной деятельности (в качестве средств выступают символические обозначения количества предметов, условия задачи);</w:t>
      </w:r>
    </w:p>
    <w:p w:rsidR="004D6643" w:rsidRPr="004D6643" w:rsidRDefault="004D6643" w:rsidP="004D664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улучшение мелкой моторики, зрительно-моторной координации;</w:t>
      </w:r>
    </w:p>
    <w:p w:rsidR="004D6643" w:rsidRPr="004D6643" w:rsidRDefault="004D6643" w:rsidP="004D664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совершенствование зрительно-пространственных представлений (ориентировка в тетради на листе, размещение цифр, геометрических фигур и т.п.);</w:t>
      </w:r>
    </w:p>
    <w:p w:rsidR="004D6643" w:rsidRPr="004D6643" w:rsidRDefault="004D6643" w:rsidP="004D664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улучшение качества учебного высказывания за счет расширения словарного запаса математическими терминами, предъявления «эталонных» речевых образцов;</w:t>
      </w:r>
    </w:p>
    <w:p w:rsidR="004D6643" w:rsidRPr="004D6643" w:rsidRDefault="004D6643" w:rsidP="004D664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развитие самоконтроля при оценке полученного результата.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4D6643">
        <w:rPr>
          <w:rFonts w:ascii="Times New Roman" w:hAnsi="Times New Roman" w:cs="Times New Roman"/>
          <w:sz w:val="24"/>
          <w:szCs w:val="24"/>
        </w:rPr>
        <w:t xml:space="preserve"> освоения рабочей программы по учебному предмету «Математика» проявляются: </w:t>
      </w:r>
    </w:p>
    <w:p w:rsidR="004D6643" w:rsidRPr="004D6643" w:rsidRDefault="004D6643" w:rsidP="004D664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bCs/>
          <w:sz w:val="24"/>
          <w:szCs w:val="24"/>
        </w:rPr>
        <w:t>в принятии и освоении социальной роли учащегося, формировании и развитии социально значимых мотивов учебной деятельности;</w:t>
      </w:r>
    </w:p>
    <w:p w:rsidR="004D6643" w:rsidRPr="004D6643" w:rsidRDefault="004D6643" w:rsidP="004D664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в формировании навыков сотрудничества со сверстниками (на основе работы в парах);</w:t>
      </w:r>
    </w:p>
    <w:p w:rsidR="004D6643" w:rsidRPr="004D6643" w:rsidRDefault="004D6643" w:rsidP="004D664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в 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4D6643" w:rsidRPr="004D6643" w:rsidRDefault="004D6643" w:rsidP="004D664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в развитии адекватных представлений о собственных возможностях;</w:t>
      </w:r>
    </w:p>
    <w:p w:rsidR="004D6643" w:rsidRPr="004D6643" w:rsidRDefault="004D6643" w:rsidP="004D6643">
      <w:pPr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в овладении навыками коммуникации (с учителем, одноклассниками);</w:t>
      </w:r>
    </w:p>
    <w:p w:rsidR="004D6643" w:rsidRPr="004D6643" w:rsidRDefault="004D6643" w:rsidP="004D6643">
      <w:pPr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6643">
        <w:rPr>
          <w:rFonts w:ascii="Times New Roman" w:hAnsi="Times New Roman" w:cs="Times New Roman"/>
          <w:iCs/>
          <w:sz w:val="24"/>
          <w:szCs w:val="24"/>
        </w:rPr>
        <w:t>в овладении социально-бытовыми умениями, используемыми в повседневной жизни (на основе овладения арифметическим счетом, составления и решения задач из житейских ситуаций).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="00420B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6643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4D6643">
        <w:rPr>
          <w:rFonts w:ascii="Times New Roman" w:hAnsi="Times New Roman" w:cs="Times New Roman"/>
          <w:sz w:val="24"/>
          <w:szCs w:val="24"/>
        </w:rPr>
        <w:t xml:space="preserve"> освоения рабочей программы по учебному предмету «Математика»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4D6643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 учащихся с ЗПР </w:t>
      </w:r>
      <w:r w:rsidRPr="004D66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метапредметные </w:t>
      </w:r>
      <w:r w:rsidR="00420B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D6643">
        <w:rPr>
          <w:rFonts w:ascii="Times New Roman" w:hAnsi="Times New Roman" w:cs="Times New Roman"/>
          <w:b/>
          <w:bCs/>
          <w:i/>
          <w:sz w:val="24"/>
          <w:szCs w:val="24"/>
        </w:rPr>
        <w:t>результаты</w:t>
      </w:r>
      <w:r w:rsidRPr="004D6643">
        <w:rPr>
          <w:rFonts w:ascii="Times New Roman" w:hAnsi="Times New Roman" w:cs="Times New Roman"/>
          <w:sz w:val="24"/>
          <w:szCs w:val="24"/>
        </w:rPr>
        <w:t xml:space="preserve"> могут быть обозначены следующим образом.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D6643">
        <w:rPr>
          <w:rFonts w:ascii="Times New Roman" w:hAnsi="Times New Roman" w:cs="Times New Roman"/>
          <w:b/>
          <w:i/>
          <w:sz w:val="24"/>
          <w:szCs w:val="24"/>
        </w:rPr>
        <w:t>Сформированные познавательные универсальные учебные действия проявляются возможностью:</w:t>
      </w:r>
    </w:p>
    <w:p w:rsidR="004D6643" w:rsidRPr="004D6643" w:rsidRDefault="004D6643" w:rsidP="004D664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4D6643" w:rsidRPr="004D6643" w:rsidRDefault="004D6643" w:rsidP="004D664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кодировать и перекодировать информацию (заменять предмет символом, читать символическое изображения (в виде рисунка и/или схемы условия задач и пр.);</w:t>
      </w:r>
    </w:p>
    <w:p w:rsidR="004D6643" w:rsidRPr="004D6643" w:rsidRDefault="004D6643" w:rsidP="004D664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lastRenderedPageBreak/>
        <w:t>осуществлять разносторонний анализ объекта (геометрическая фигура, графическое изображение задачи и т.п.);</w:t>
      </w:r>
    </w:p>
    <w:p w:rsidR="004D6643" w:rsidRPr="004D6643" w:rsidRDefault="004D6643" w:rsidP="004D664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сравнивать геометрические фигуры, предметы по разным классификационным основаниям (больше – меньше, длиннее – короче и т.п.);</w:t>
      </w:r>
    </w:p>
    <w:p w:rsidR="004D6643" w:rsidRPr="004D6643" w:rsidRDefault="004D6643" w:rsidP="004D664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обобщать (самостоятельно выделять признаки сходства).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D6643">
        <w:rPr>
          <w:rFonts w:ascii="Times New Roman" w:hAnsi="Times New Roman" w:cs="Times New Roman"/>
          <w:b/>
          <w:i/>
          <w:sz w:val="24"/>
          <w:szCs w:val="24"/>
        </w:rPr>
        <w:t>Сформированные регулятивные универсальные учебные действия проявляются возможностью:</w:t>
      </w:r>
    </w:p>
    <w:p w:rsidR="004D6643" w:rsidRPr="004D6643" w:rsidRDefault="004D6643" w:rsidP="004D664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понимать смысл предъявляемых учебных задач (проанализировать, написать и т.п.);</w:t>
      </w:r>
    </w:p>
    <w:p w:rsidR="004D6643" w:rsidRPr="004D6643" w:rsidRDefault="004D6643" w:rsidP="004D664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условием ее реализации (например, рисование рисунка к условию задачи, сравнить полученный ответ с условием и вопросом);</w:t>
      </w:r>
    </w:p>
    <w:p w:rsidR="004D6643" w:rsidRPr="004D6643" w:rsidRDefault="004D6643" w:rsidP="004D664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различать способы и результат действия (складывать или вычитать);</w:t>
      </w:r>
    </w:p>
    <w:p w:rsidR="004D6643" w:rsidRPr="004D6643" w:rsidRDefault="004D6643" w:rsidP="004D664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:rsidR="004D6643" w:rsidRPr="004D6643" w:rsidRDefault="004D6643" w:rsidP="004D664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D6643">
        <w:rPr>
          <w:rFonts w:ascii="Times New Roman" w:hAnsi="Times New Roman" w:cs="Times New Roman"/>
          <w:b/>
          <w:i/>
          <w:sz w:val="24"/>
          <w:szCs w:val="24"/>
        </w:rPr>
        <w:t>Сформированные коммуникативные универсальные учебные действия проявляются возможностью:</w:t>
      </w:r>
    </w:p>
    <w:p w:rsidR="004D6643" w:rsidRPr="004D6643" w:rsidRDefault="004D6643" w:rsidP="004D664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при обсуждении результата деятельности; </w:t>
      </w:r>
    </w:p>
    <w:p w:rsidR="004D6643" w:rsidRPr="004D6643" w:rsidRDefault="004D6643" w:rsidP="004D664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Учебный предмет «Математика»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D6643">
        <w:rPr>
          <w:rFonts w:ascii="Times New Roman" w:hAnsi="Times New Roman" w:cs="Times New Roman"/>
          <w:b/>
          <w:i/>
          <w:sz w:val="24"/>
          <w:szCs w:val="24"/>
        </w:rPr>
        <w:t xml:space="preserve">Развитие адекватных представлений о собственных возможностях проявляется в умениях: 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– организовать себя на рабочем месте (правильная посадка при письме в тетради, удержание ручки, расположение тетради и т.п.);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– задать вопрос учителю при неусвоении материала урока или его фрагмента;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 xml:space="preserve">– распределять время на выполнение задания в обозначенный учителем отрезок времени; 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– словесно обозначать цель выполняемых действий и их результат.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D6643">
        <w:rPr>
          <w:rFonts w:ascii="Times New Roman" w:hAnsi="Times New Roman" w:cs="Times New Roman"/>
          <w:b/>
          <w:i/>
          <w:sz w:val="24"/>
          <w:szCs w:val="24"/>
        </w:rPr>
        <w:t>Овладение навыками коммуникации и принятыми ритуалами социального взаимодействия проявляется: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 xml:space="preserve">– в умении слушать внимательно и адекватно реагировать на обращенную речь; 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6643">
        <w:rPr>
          <w:rFonts w:ascii="Times New Roman" w:hAnsi="Times New Roman" w:cs="Times New Roman"/>
          <w:sz w:val="24"/>
          <w:szCs w:val="24"/>
        </w:rPr>
        <w:t>– в умении отвечать на вопросы учителя, адекватно реагировать на его одобрение и порицание, критику со стороны одноклассников.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D6643">
        <w:rPr>
          <w:rFonts w:ascii="Times New Roman" w:hAnsi="Times New Roman" w:cs="Times New Roman"/>
          <w:b/>
          <w:i/>
          <w:sz w:val="24"/>
          <w:szCs w:val="24"/>
        </w:rPr>
        <w:t xml:space="preserve">Способность к осмыслению и дифференциации картины мира, ее пространственно- временной организации проявляется </w:t>
      </w:r>
      <w:r w:rsidRPr="004D6643">
        <w:rPr>
          <w:rFonts w:ascii="Times New Roman" w:hAnsi="Times New Roman" w:cs="Times New Roman"/>
          <w:sz w:val="24"/>
          <w:szCs w:val="24"/>
        </w:rPr>
        <w:t xml:space="preserve">в понимании роли математических знаний в быту и профессии.  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D6643">
        <w:rPr>
          <w:rFonts w:ascii="Times New Roman" w:hAnsi="Times New Roman" w:cs="Times New Roman"/>
          <w:b/>
          <w:i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 w:rsidRPr="004D6643">
        <w:rPr>
          <w:rFonts w:ascii="Times New Roman" w:hAnsi="Times New Roman" w:cs="Times New Roman"/>
          <w:sz w:val="24"/>
          <w:szCs w:val="24"/>
        </w:rPr>
        <w:t>в стремлении научиться правильно считать, решать задачи.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664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4D6643">
        <w:rPr>
          <w:rFonts w:ascii="Times New Roman" w:hAnsi="Times New Roman" w:cs="Times New Roman"/>
          <w:bCs/>
          <w:sz w:val="24"/>
          <w:szCs w:val="24"/>
        </w:rPr>
        <w:t>результаты в целом оцениваются в конце начального образования. Они обозначаются в АООП как:</w:t>
      </w:r>
    </w:p>
    <w:p w:rsidR="004D6643" w:rsidRPr="004D6643" w:rsidRDefault="004D6643" w:rsidP="004D6643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D66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формирование начальных математических знаний о числах,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4D6643" w:rsidRPr="004D6643" w:rsidRDefault="004D6643" w:rsidP="004D6643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D6643">
        <w:rPr>
          <w:rFonts w:ascii="Times New Roman" w:hAnsi="Times New Roman" w:cs="Times New Roman"/>
          <w:bCs/>
          <w:sz w:val="24"/>
          <w:szCs w:val="24"/>
        </w:rPr>
        <w:t xml:space="preserve">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4D6643" w:rsidRPr="004D6643" w:rsidRDefault="004D6643" w:rsidP="004D6643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D6643">
        <w:rPr>
          <w:rFonts w:ascii="Times New Roman" w:hAnsi="Times New Roman" w:cs="Times New Roman"/>
          <w:bCs/>
          <w:sz w:val="24"/>
          <w:szCs w:val="24"/>
        </w:rPr>
        <w:t xml:space="preserve">умение выполнять устно и письменно арифметические действия с числами, решать текстовые задачи, умение действовать в соответствии с алгоритмом; </w:t>
      </w:r>
    </w:p>
    <w:p w:rsidR="004D6643" w:rsidRPr="004D6643" w:rsidRDefault="004D6643" w:rsidP="004D6643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D6643">
        <w:rPr>
          <w:rFonts w:ascii="Times New Roman" w:hAnsi="Times New Roman" w:cs="Times New Roman"/>
          <w:bCs/>
          <w:sz w:val="24"/>
          <w:szCs w:val="24"/>
        </w:rPr>
        <w:t>исследовать, распознавать и изображать геометрические фигуры.</w:t>
      </w:r>
    </w:p>
    <w:p w:rsidR="004D6643" w:rsidRPr="004D6643" w:rsidRDefault="004D6643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D6643" w:rsidRPr="009600A4" w:rsidRDefault="004D6643" w:rsidP="007D3BBD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00A4">
        <w:rPr>
          <w:rFonts w:ascii="Times New Roman" w:eastAsia="Times New Roman" w:hAnsi="Times New Roman"/>
          <w:b/>
          <w:bCs/>
          <w:sz w:val="24"/>
          <w:szCs w:val="24"/>
        </w:rPr>
        <w:t>Содержание учебного курса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Признаки, расположение и счет предметов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Признаки (свойства) предметов (цвет, форма, размер, количество). Их расположение на плоскости (изображение предметов) и в пространстве: слева - справа, сверху – снизу, перед – за, между и др. Уточнение понятий «все», «каждый», «любой»,; связок «и», «или». Сравнение и классификация предметов по различным признакам (свойствам). Счет предметов. Число и цифра. Отношения «больше», «меньше», «столько же» Предметный смысл отношений. Способы установления взаимно-однозначного соответствия.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Числа и величины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чисел. Знаки сравнения. Неравенство.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Измерение величин; сравнение и упорядочение величин. Единицы массы ( грамм, килограмм, центнер, тонна), вместимость (литр), времени (секунда, минута, час). Соотношения между единицами однородных величин. Сравнение и упорядочение однородных величин. Доля величины (половина треть, четверть, десятая, сотая, тысячная).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Арифметические действия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Сложение, вычитание, умножение и деление. Предметный смысл действий.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Числовое выражение. Установление порядка выполнения действий в выражениях со скобками и без скобок. Нахождение значения числового выражения Использование свойств арифметических действий в вычислениях (перестановка и группировка слагаемых в сумме, множителей в произведении, умножение суммы и разности на число).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прикидка результата, вычисления на калькуляторе).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Работа с текстовыми задачами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Решение текстовых задач арифметическим способом. Планирование способа решения задачи. Представление текста задачи в виде таблицы, схемы, диаграммы и других моделей. Задачи, содержащие отношения «больше (меньше) на…», « (больше (меньше) в…», разностного и кратного сравнения.Зависимости между величинами, характеризующими процессы: движения, работы, купли – продажи и др. Скорость, время, расстояние; объём работы, время, производительность труда; количество товара, его цена и стоимость и др. Задачи на нахождение доли целого и целого по его доле. Задачи логического и комбинаторного характера.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Геометрические фигуры.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чертежных инструментов для выполнения построений. Геометрические формы в окружающем мире. Распознавание и название (куб, шар, параллелепипед пирамида, цилиндр, конус). Представление о плоской и кривой поверхности. Объёмная и плоская геометрическая фигура.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Геометрические величины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Измерение длины отрезка. Единицы длины (миллиметр, сантиметр, дециметр, метр, километр). Периметр. 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Работа с информацией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Сбор и представление информации, связанной со счётом, измерением величин, фиксирование и анализ полученной информации.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Построение простейших логических выражений с помощью логических связок и слов «…и / или…», «если, то…», «верно / неверно, что…», «каждый», «все», «не», «найдется», истинность утверждений.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Чтение и заполнение таблицы. Интерпретация данных таблицы. Чтение столбчатой диаграммы.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>Уравнения. Буквенные выражения</w:t>
      </w:r>
    </w:p>
    <w:p w:rsidR="004D6643" w:rsidRPr="00146E7D" w:rsidRDefault="004D6643" w:rsidP="004D664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Запись уравнения. Корень уравнения. Решение уравнений на основе применения ранее усвоенных знаний. Выбор (запись) уравнений, соответствующих данной схеме, выбор схемы, соответствующей данному уравнению, составление уравнений по тексту задачи ( с учетом ранее изученного материала. Простые и усложненные уравнения. Буквенные выражения. Нахождение значений выражений по данным значениям, входящей в него буквы.</w:t>
      </w:r>
    </w:p>
    <w:p w:rsidR="007D3BBD" w:rsidRPr="00146E7D" w:rsidRDefault="007D3BBD" w:rsidP="007D3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 xml:space="preserve">1 класс 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Общие понятия.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Признаки предметов.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Свойства (признаки) предметов: цвет, форма, размер, назначение, материал, общее название.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Отношения.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Сравнение групп предметов. Графы и их применение. Равно, не равно, столько же.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Числа и операции над ними.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Числа от 1 до 10.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Ноль. Число 10. Состав числа 10.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Числа от 1 до 20.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Устная и письменная нумерация чисел от 1 до 20. Десяток. Образование и название чисел от 1 до 20. Модели чисел.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Чтение и запись чисел. Разряд десятков и разряд единиц, их место в записи чисел.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Сравнение чисел, их последовательность. Представление числа в виде суммы разрядных слагаемых.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Сложение и вычитание в пределах десяти.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Переместительное свойство сложения. Приёмы сложения и вычитания.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Табличные случаи сложения однозначных чисел. Соответствующие случаи вычитания.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Понятия «увеличить на …», «уменьшить на …», «больше на …», «меньше на …».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lastRenderedPageBreak/>
        <w:t>Сложение и вычитание чисел в пределах 20.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Величины и их измерение.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Величины: длина, масса, объём и их измерение. Общие свойства величин.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(1 см, 1 дм) и десятичной системы записи двузначных чисел.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Текстовые задачи.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Задача, её структура. Простые и составные текстовые задачи: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раскрывающие смысл действий сложения и вычитания;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задачи, при решении которых используются понятия «увеличить на …», «уменьшить на …»; задачи на разностное сравнение.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Элементы геометрии.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Ориентация в пространстве и на плоскости: «над», «под», «выше», «ниже», «между», «слева», «справа», «посередине» и др. Точка.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Различные виды классификаций геометрических фигур.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Вычисление длины ломаной как суммы длин её звеньев.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Вычисление суммы длин сторон прямоугольника и квадрата без использования термина «периметр».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Элементы алгебры.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Равенства, неравенства, знаки «=», «&gt;»; «&lt;». Числовые выражения. Чтение, запись, нахождение значений выражений. Порядок выполнения действий в выражениях, содержащих два и более действий. Сравнение значений выражений вида а + 5 и а + 6; а − 5 и а − 6. Равенство и неравенство.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Уравнения вида а ± х = b; х − а = b.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Элементы стохастики.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Таблицы. Строки и столбцы. Начальные представления о графах. Понятие о взаимно однозначном соответствии.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Задачи на расположение и выбор (перестановку) предметов.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Занимательные и нестандартные задачи.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Числовые головоломки, арифметические ребусы. Логические задачи на поиск закономерности и классификацию.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Арифметические лабиринты, математические фокусы. Задачи на разрезание и составление фигур. Задачи с палочками.</w:t>
      </w:r>
    </w:p>
    <w:p w:rsidR="007D3BBD" w:rsidRPr="00146E7D" w:rsidRDefault="007D3BBD" w:rsidP="007D3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sz w:val="24"/>
          <w:szCs w:val="24"/>
        </w:rPr>
        <w:t>Итоговое повторение.</w:t>
      </w:r>
    </w:p>
    <w:p w:rsidR="004D6643" w:rsidRPr="00146E7D" w:rsidRDefault="004D6643" w:rsidP="004D664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 xml:space="preserve">2 класс 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Элементы арифметики 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Сложение и вычитание в пределах 100.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Чтение и запись двузначных чисел цифрами.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Числовой луч. Сравнение чисел с использованием числового луча. Практические способы сложения и вычитания двузначных чисел (двузначных и однозначных чисел).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Поразрядное сложение и вычитание двузначных чисел.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Таблица умножения однозначных чисел.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Табличное умножение чисел и соответствующие случаи деления. Доля числа. Нахожде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ние одной или нескольких долей данного числа. Умножение и деление с 0 и 1. Свойство умно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жения: умножать числа можно в любом порядке. Отношения «меньше в ...» и «больше в ...». Решение задач на увеличение или уменьшение числа в несколько раз.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Выражения 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Названия компонентов действий сложения, вычитания, умножения и деления.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Числовое выражение и его значение. Числовые выражения, содержащие скобки. Нахож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</w:r>
      <w:r w:rsidRPr="00146E7D">
        <w:rPr>
          <w:rFonts w:ascii="Times New Roman" w:eastAsia="Courier New" w:hAnsi="Times New Roman"/>
          <w:bCs/>
          <w:sz w:val="24"/>
          <w:szCs w:val="24"/>
        </w:rPr>
        <w:lastRenderedPageBreak/>
        <w:t>дение значений числовых выражений. Составление числовых выражений.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Величины 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Единица длины метр и ее обозначение. Соотношения между единицами длины (1 м = 100 см, 1 дм = 10 см, 1 м = 10 дм). Сведения из истории математики: старинные русские меры длины (вершок, аршин, пядь, маховая и косая сажень) и массы (пуд).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Периметр многоугольника и его вычисление.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Правило вычисления площади прямоугольника (квадрата). Практические способы нахож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дения площадей фигур. Единицы площади: квадратный дециметр, квадратный сантиметр, квадратный метр и их обозначения (дм</w:t>
      </w:r>
      <w:r w:rsidRPr="00146E7D">
        <w:rPr>
          <w:rFonts w:ascii="Times New Roman" w:eastAsia="Courier New" w:hAnsi="Times New Roman"/>
          <w:bCs/>
          <w:sz w:val="24"/>
          <w:szCs w:val="24"/>
          <w:vertAlign w:val="superscript"/>
        </w:rPr>
        <w:t>2</w:t>
      </w:r>
      <w:r w:rsidRPr="00146E7D">
        <w:rPr>
          <w:rFonts w:ascii="Times New Roman" w:eastAsia="Courier New" w:hAnsi="Times New Roman"/>
          <w:bCs/>
          <w:sz w:val="24"/>
          <w:szCs w:val="24"/>
        </w:rPr>
        <w:t>, см</w:t>
      </w:r>
      <w:r w:rsidRPr="00146E7D">
        <w:rPr>
          <w:rFonts w:ascii="Times New Roman" w:eastAsia="Courier New" w:hAnsi="Times New Roman"/>
          <w:bCs/>
          <w:sz w:val="24"/>
          <w:szCs w:val="24"/>
          <w:vertAlign w:val="superscript"/>
        </w:rPr>
        <w:t>2</w:t>
      </w:r>
      <w:r w:rsidRPr="00146E7D">
        <w:rPr>
          <w:rFonts w:ascii="Times New Roman" w:eastAsia="Courier New" w:hAnsi="Times New Roman"/>
          <w:bCs/>
          <w:sz w:val="24"/>
          <w:szCs w:val="24"/>
        </w:rPr>
        <w:t>, м</w:t>
      </w:r>
      <w:r w:rsidRPr="00146E7D">
        <w:rPr>
          <w:rFonts w:ascii="Times New Roman" w:eastAsia="Courier New" w:hAnsi="Times New Roman"/>
          <w:bCs/>
          <w:sz w:val="24"/>
          <w:szCs w:val="24"/>
          <w:vertAlign w:val="superscript"/>
        </w:rPr>
        <w:t>2</w:t>
      </w:r>
      <w:r w:rsidRPr="00146E7D">
        <w:rPr>
          <w:rFonts w:ascii="Times New Roman" w:eastAsia="Courier New" w:hAnsi="Times New Roman"/>
          <w:bCs/>
          <w:sz w:val="24"/>
          <w:szCs w:val="24"/>
        </w:rPr>
        <w:t>).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Геометрические понятия 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Луч, его изображение и обозначение. Принадлежность точки лучу.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Взаимное расположение на плоскости лучей и отрезков.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Многоугольник и его элементы: вершины, стороны, углы.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Окружность; радиус и центр окружности. Построение окружности с помощью циркуля. Вза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имное расположение фигур на плоскости.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Угол. Прямой и непрямой углы.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>Прямоугольник (квадрат). Свойства противоположных сторон и диагоналей прямоугольни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ка. Практические работы. Определение вида угла (прямой, непрямой), нахождение прямоуголь</w:t>
      </w:r>
      <w:r w:rsidRPr="00146E7D">
        <w:rPr>
          <w:rFonts w:ascii="Times New Roman" w:eastAsia="Courier New" w:hAnsi="Times New Roman"/>
          <w:bCs/>
          <w:sz w:val="24"/>
          <w:szCs w:val="24"/>
        </w:rPr>
        <w:softHyphen/>
        <w:t>ника среди данных четырехугольников с помощью модели прямого угла.</w:t>
      </w:r>
    </w:p>
    <w:p w:rsidR="004D6643" w:rsidRPr="00146E7D" w:rsidRDefault="004D6643" w:rsidP="004D6643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 w:rsidRPr="00146E7D">
        <w:rPr>
          <w:rFonts w:ascii="Times New Roman" w:eastAsia="Courier New" w:hAnsi="Times New Roman"/>
          <w:bCs/>
          <w:sz w:val="24"/>
          <w:szCs w:val="24"/>
        </w:rPr>
        <w:t xml:space="preserve">Повторение </w:t>
      </w:r>
    </w:p>
    <w:p w:rsidR="004D6643" w:rsidRPr="00146E7D" w:rsidRDefault="004D6643" w:rsidP="004D664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 xml:space="preserve">3 класс 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Элементы арифметики 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Тысяча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Чтение и запись цифрами чисел от 100 до 1000.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Сведения из истории математики: как появились числа; чем занимается арифметика.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Сравнение чисел. Запись результатов сравнения с помощью знаков «&lt;» и «&gt;».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Арифметические действия в пределах 1000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 xml:space="preserve">Сложение и вычитание. 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Устные и письменные приемы сложения и вычитания.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Сочетательное свойство сложения и умножения.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Упрощение выражений (освобождение выражений от «лишних» скобок).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Числовые равенства и неравенства.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Чтение и запись числовых равенств и неравенств. Свойства числовых равенств.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Решение составных арифметических задач в три действия.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и деление на однозначное число.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суммы на число (распределительное свойство умножения относительно сложения).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и деление на 10, 100.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Нахождение однозначного частного.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Деление с остатком.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Деление на однозначное число.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Нахождение неизвестных компонентов арифметических действий.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Практическая работа. Выполнение деления с остатком с помощью фишек.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и деление на двузначное число.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вида 23 • 40.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Умножение и деление на двузначное число.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Величины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Единицы длины километр и миллиметр и их обозначения: км, мм.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Соотношения между единицами длины: 1 км = 1000 м, 1 см = 10 мм.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Вычисление длины ломаной.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Масса и ее единицы: килограмм, грамм. Обозначения: кг, г. Сотношения: 1 кг = 1000 г.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Вместимость и ее единица литр. Обозначение: л.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Сведения из истории математики: старинные русские единицы величин: морская миля, верста, пуд, фунт, ведро, бочка.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Время и его единицы: час, минута, секунда; сутки, неделя, год, век. Обозначения: ч, мин, с. Соотношения между единицами времени: 1 ч = 60 мин, 1 мин = 60 с, 1 сутки = 24 ч, 1 век = = 100 лет, 1 год =12 месяцев.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Сведения из истории математики: история возникновения названий месяцев года.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Решение арифметических задач, содержащих разнообразные зависимости между величинами.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Отмеривание с помощью литровой банки данного количества воды.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Алгебраическая пропедевтика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Буквенные выражения. Вычисление значений буквенных выражений при заданных значениях этих букв.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Логические понятия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Примеры верных и неверных высказываний.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Геометрические понятия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Ломаная линия. Вершины и звенья ломаной. Замкнутая и незамкнутая ломаная. Построение ломаной.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Деление окружности на 6 одинаковых частей с помощью циркуля.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Прямая. Принадлежность точки прямой. Проведение прямой через одну и через две точки.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Взаимное расположение на плоскости отрезков, лучей, прямых.</w:t>
      </w:r>
    </w:p>
    <w:p w:rsidR="004D6643" w:rsidRPr="00146E7D" w:rsidRDefault="004D6643" w:rsidP="004D664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6E7D">
        <w:rPr>
          <w:rFonts w:ascii="Times New Roman" w:eastAsia="Times New Roman" w:hAnsi="Times New Roman"/>
          <w:bCs/>
          <w:iCs/>
          <w:sz w:val="24"/>
          <w:szCs w:val="24"/>
        </w:rPr>
        <w:t>Практические работы. Способы деления круга (окружности) на 2, 4, 8 равных частей с помощью перегибания круга по его осям симметрии. Построение симметричных прямых на клетчатой бумаге. Проверка с помощью угольника, какие из данных прямых пересекаются под прямым углом.</w:t>
      </w:r>
    </w:p>
    <w:p w:rsidR="004D6643" w:rsidRPr="00146E7D" w:rsidRDefault="004D6643" w:rsidP="004D664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146E7D">
        <w:rPr>
          <w:rFonts w:ascii="Times New Roman" w:eastAsia="Times New Roman" w:hAnsi="Times New Roman"/>
          <w:b/>
          <w:bCs/>
          <w:sz w:val="24"/>
          <w:szCs w:val="24"/>
        </w:rPr>
        <w:t xml:space="preserve">4 класс 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Элементы арифметики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46"/>
        </w:rPr>
        <w:t>Множество целых неотрицательных чисел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t>Многозначное число; классы и разряды многозначного числа. Десятичная система записи чисел. Чтение и запись многозначных чисел.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 xml:space="preserve">Сведения из истории математики: римские цифры: </w:t>
      </w:r>
      <w:r w:rsidRPr="00146E7D">
        <w:t xml:space="preserve">I, V, X, L, С, D, М; </w:t>
      </w:r>
      <w:r w:rsidRPr="00146E7D">
        <w:rPr>
          <w:rStyle w:val="c25"/>
          <w:rFonts w:eastAsia="Calibri"/>
        </w:rPr>
        <w:t>запись дат римскими цифрами; примеры записи чисел римскими цифрами.</w:t>
      </w:r>
      <w:bookmarkStart w:id="0" w:name="ftnt_ref1"/>
      <w:r w:rsidR="009E68F6" w:rsidRPr="00146E7D">
        <w:rPr>
          <w:vertAlign w:val="superscript"/>
        </w:rPr>
        <w:fldChar w:fldCharType="begin"/>
      </w:r>
      <w:r w:rsidRPr="00146E7D">
        <w:rPr>
          <w:vertAlign w:val="superscript"/>
        </w:rPr>
        <w:instrText xml:space="preserve"> HYPERLINK "http://nsportal.ru/nachalnaya-shkola/matematika/2015/01/22/rabochaya-programma-po-matematike-4-klass-nachalnaya-shkola" \l "ftnt1" </w:instrText>
      </w:r>
      <w:r w:rsidR="009E68F6" w:rsidRPr="00146E7D">
        <w:rPr>
          <w:vertAlign w:val="superscript"/>
        </w:rPr>
        <w:fldChar w:fldCharType="separate"/>
      </w:r>
      <w:r w:rsidRPr="00146E7D">
        <w:rPr>
          <w:rStyle w:val="a5"/>
          <w:vertAlign w:val="superscript"/>
        </w:rPr>
        <w:t>[1]</w:t>
      </w:r>
      <w:r w:rsidR="009E68F6" w:rsidRPr="00146E7D">
        <w:rPr>
          <w:vertAlign w:val="superscript"/>
        </w:rPr>
        <w:fldChar w:fldCharType="end"/>
      </w:r>
      <w:bookmarkEnd w:id="0"/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t>Свойства арифметических действий.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46"/>
        </w:rPr>
        <w:t>Арифметические действия с многозначными числами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t>Устные и письменные приемы сложения и вычитания  многозначных чисел.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t>Умножение и деление на однозначное число, на двузначное и на трехзначное число. Простейшие устные вычисления.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t>Решение арифметических задач разных видов, требующих выполнения 3-4 вычислений.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Величины и их измерение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t>Единицы массы: тонна и центнер. Обозначение: т, ц. Соотношение: 1 т = 10 ц, 1 т = 1000 кг, 1 ц = 100 кг.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t>Скорость равномерного прямолинейного движения и ее единицы. Обозначения: км/ч, м/с, м/мин. Решение задач на движении.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Точные и приближенные значения величины (с недостатком, с избытком). Измерения длины, массы, времени, площади</w:t>
      </w:r>
      <w:r w:rsidRPr="00146E7D">
        <w:t xml:space="preserve"> с </w:t>
      </w:r>
      <w:r w:rsidRPr="00146E7D">
        <w:rPr>
          <w:rStyle w:val="c25"/>
          <w:rFonts w:eastAsia="Calibri"/>
        </w:rPr>
        <w:t>заданной точностью.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Алгебраическая пропедевтика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Координатный угол. Простейшие графики. Диаграммы. Таблицы.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lastRenderedPageBreak/>
        <w:t xml:space="preserve">Равенства с буквой. Нахождение неизвестного числа, </w:t>
      </w:r>
      <w:r w:rsidRPr="00146E7D">
        <w:t> </w:t>
      </w:r>
      <w:r w:rsidRPr="00146E7D">
        <w:rPr>
          <w:rStyle w:val="c25"/>
          <w:rFonts w:eastAsia="Calibri"/>
        </w:rPr>
        <w:t>обозначенного буквой.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Логические понятия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46"/>
        </w:rPr>
        <w:t>Высказывания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Высказывание и его значение (истина, ложь).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Составление высказываний и нахождение их значений.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t>Решение задач на перебор вариантов.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Геометрические понятия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Многогранник. Вершины, ребра и грани многогранника.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t>Построение прямоугольников.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t xml:space="preserve">Взаимное расположение точек, отрезков, </w:t>
      </w:r>
      <w:r w:rsidRPr="00146E7D">
        <w:rPr>
          <w:rStyle w:val="c25"/>
          <w:rFonts w:eastAsia="Calibri"/>
        </w:rPr>
        <w:t xml:space="preserve">лучей, </w:t>
      </w:r>
      <w:r w:rsidRPr="00146E7D">
        <w:t>прямых, многоугольников, окружностей.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46"/>
        </w:rPr>
        <w:t xml:space="preserve">Треугольники и </w:t>
      </w:r>
      <w:r w:rsidRPr="00146E7D">
        <w:t xml:space="preserve">их </w:t>
      </w:r>
      <w:r w:rsidRPr="00146E7D">
        <w:rPr>
          <w:rStyle w:val="c46"/>
        </w:rPr>
        <w:t>виды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Виды углов.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Виды треугольников в зависимости от вида углов [остроугольные, прямоугольные, тупоугольные).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</w:pPr>
      <w:r w:rsidRPr="00146E7D">
        <w:rPr>
          <w:rStyle w:val="c25"/>
          <w:rFonts w:eastAsia="Calibri"/>
        </w:rPr>
        <w:t>Виды треугольников в зависимости от длин сторон (разносторонние, равнобедренные, равносторонние).</w:t>
      </w:r>
    </w:p>
    <w:p w:rsidR="004D6643" w:rsidRPr="00146E7D" w:rsidRDefault="004D6643" w:rsidP="004D6643">
      <w:pPr>
        <w:pStyle w:val="c2"/>
        <w:shd w:val="clear" w:color="auto" w:fill="FFFFFF"/>
        <w:spacing w:before="0" w:after="0"/>
        <w:contextualSpacing/>
        <w:jc w:val="both"/>
        <w:rPr>
          <w:rStyle w:val="c25"/>
          <w:rFonts w:eastAsia="Calibri"/>
        </w:rPr>
      </w:pPr>
      <w:r w:rsidRPr="00146E7D">
        <w:t xml:space="preserve">Практические работы. </w:t>
      </w:r>
      <w:r w:rsidRPr="00146E7D">
        <w:rPr>
          <w:rStyle w:val="c25"/>
          <w:rFonts w:eastAsia="Calibri"/>
        </w:rPr>
        <w:t>Ознакомление с моделями многогранников: показ и пересчитывание вершин, ребер и граней многогранника.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F53F30">
      <w:pPr>
        <w:pStyle w:val="4"/>
        <w:tabs>
          <w:tab w:val="num" w:pos="0"/>
          <w:tab w:val="left" w:pos="5560"/>
        </w:tabs>
        <w:spacing w:before="0" w:after="0" w:line="240" w:lineRule="auto"/>
        <w:contextualSpacing/>
        <w:jc w:val="center"/>
        <w:rPr>
          <w:bCs w:val="0"/>
          <w:sz w:val="24"/>
          <w:szCs w:val="24"/>
        </w:rPr>
      </w:pPr>
      <w:r w:rsidRPr="0096370C">
        <w:rPr>
          <w:bCs w:val="0"/>
          <w:sz w:val="24"/>
          <w:szCs w:val="24"/>
        </w:rPr>
        <w:t>4.  Тематическое планирование с указанием количества часов</w:t>
      </w:r>
    </w:p>
    <w:p w:rsidR="007D3BBD" w:rsidRDefault="007D3BBD" w:rsidP="007D3BB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7D3BBD" w:rsidRPr="00146E7D" w:rsidRDefault="007D3BBD" w:rsidP="007D3BB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A0"/>
      </w:tblPr>
      <w:tblGrid>
        <w:gridCol w:w="384"/>
        <w:gridCol w:w="7696"/>
        <w:gridCol w:w="1418"/>
      </w:tblGrid>
      <w:tr w:rsidR="007D3BBD" w:rsidRPr="00E116CB" w:rsidTr="00F72B8A">
        <w:trPr>
          <w:trHeight w:val="317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D3BBD" w:rsidRPr="00E116CB" w:rsidTr="00F72B8A">
        <w:trPr>
          <w:cantSplit/>
          <w:trHeight w:val="317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3BBD" w:rsidRPr="00E116CB" w:rsidTr="00F72B8A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</w:rPr>
              <w:t xml:space="preserve">  Первоначальные представления о множествах предметов.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7D3BBD" w:rsidRPr="00E116CB" w:rsidTr="00F72B8A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</w:rPr>
              <w:t>Число и счет. Арифметические действия.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55 часов</w:t>
            </w:r>
          </w:p>
        </w:tc>
      </w:tr>
      <w:tr w:rsidR="007D3BBD" w:rsidRPr="00E116CB" w:rsidTr="00F72B8A">
        <w:trPr>
          <w:trHeight w:val="3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7D3BBD" w:rsidRPr="00E116CB" w:rsidTr="00F72B8A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и вычитание чисел первых двух десятков.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E11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7D3BBD" w:rsidRPr="00E116CB" w:rsidTr="00F72B8A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12 часов</w:t>
            </w:r>
          </w:p>
        </w:tc>
      </w:tr>
      <w:tr w:rsidR="007D3BBD" w:rsidRPr="00E116CB" w:rsidTr="00F72B8A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чисел 7, 8 и 9 с переходом через десяток.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116CB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4</w:t>
            </w:r>
            <w:r w:rsidRPr="00E116CB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часов</w:t>
            </w:r>
          </w:p>
        </w:tc>
      </w:tr>
      <w:tr w:rsidR="007D3BBD" w:rsidRPr="00E116CB" w:rsidTr="00F72B8A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116CB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2 часа</w:t>
            </w:r>
          </w:p>
        </w:tc>
      </w:tr>
      <w:tr w:rsidR="007D3BBD" w:rsidRPr="00E116CB" w:rsidTr="00F72B8A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16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</w:tr>
      <w:tr w:rsidR="007D3BBD" w:rsidRPr="00E116CB" w:rsidTr="00F72B8A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BBD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BBD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BBD" w:rsidRPr="00E116CB" w:rsidRDefault="007D3BBD" w:rsidP="00F72B8A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D3BBD" w:rsidRDefault="007D3BBD" w:rsidP="007D3BB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D3BBD" w:rsidRPr="007D3BBD" w:rsidRDefault="007D3BBD" w:rsidP="007D3BBD"/>
    <w:p w:rsidR="00F53F30" w:rsidRDefault="00F53F30" w:rsidP="00F53F30"/>
    <w:p w:rsidR="00F53F30" w:rsidRDefault="00F53F30" w:rsidP="00F53F30">
      <w:r>
        <w:rPr>
          <w:noProof/>
          <w:lang w:eastAsia="ru-RU"/>
        </w:rPr>
        <w:lastRenderedPageBreak/>
        <w:drawing>
          <wp:inline distT="0" distB="0" distL="0" distR="0">
            <wp:extent cx="6372225" cy="4108108"/>
            <wp:effectExtent l="19050" t="0" r="9525" b="0"/>
            <wp:docPr id="2" name="Рисунок 2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857" cy="411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F30" w:rsidRDefault="00F53F30" w:rsidP="00F53F3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:rsidR="00F53F30" w:rsidRPr="00146E7D" w:rsidRDefault="00F53F30" w:rsidP="00F53F3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559" w:type="dxa"/>
        <w:tblInd w:w="-95" w:type="dxa"/>
        <w:tblLayout w:type="fixed"/>
        <w:tblLook w:val="00A0"/>
      </w:tblPr>
      <w:tblGrid>
        <w:gridCol w:w="770"/>
        <w:gridCol w:w="7513"/>
        <w:gridCol w:w="1276"/>
      </w:tblGrid>
      <w:tr w:rsidR="00F53F30" w:rsidRPr="00146E7D" w:rsidTr="00655185">
        <w:trPr>
          <w:trHeight w:val="317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146E7D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</w:tr>
      <w:tr w:rsidR="00F53F30" w:rsidRPr="00146E7D" w:rsidTr="00655185">
        <w:trPr>
          <w:cantSplit/>
          <w:trHeight w:val="575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 xml:space="preserve">Числа от 100 до 1000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EE7AD3" w:rsidRDefault="00F53F30" w:rsidP="0065518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E7A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 </w:t>
            </w:r>
          </w:p>
        </w:tc>
      </w:tr>
      <w:tr w:rsidR="00F53F30" w:rsidRPr="00146E7D" w:rsidTr="00655185">
        <w:trPr>
          <w:trHeight w:val="30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</w:rPr>
              <w:t>Сравнение чисел. Знаки «&lt;» и «&gt;»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</w:rPr>
              <w:t xml:space="preserve">Единицы измерения величин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53F30" w:rsidRPr="00146E7D" w:rsidTr="00655185">
        <w:trPr>
          <w:trHeight w:val="36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</w:rPr>
              <w:t xml:space="preserve">Ломаная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Сложение и вычитание  в пределах 1000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Сочетательное свойство сложения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Сочетательное свойство умножения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Упрощение выражений, содержащих в скобках умножение и 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Симметрия на клетчатой бумаге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3F30" w:rsidRPr="00146E7D" w:rsidTr="00655185">
        <w:trPr>
          <w:trHeight w:val="39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Порядок выполнения действий в выражениях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Верные и неверные предложения (высказывания)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Числовые равенства и неравенства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Умножение суммы на число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Умножение на 10 и на 100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Умножение вида 50 * 9, 200 * 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3F30" w:rsidRPr="00146E7D" w:rsidTr="00655185">
        <w:trPr>
          <w:trHeight w:val="35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Прямая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3F30" w:rsidRPr="00146E7D" w:rsidTr="00655185">
        <w:trPr>
          <w:trHeight w:val="29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Умножение на однозначное число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3F30" w:rsidRPr="00146E7D" w:rsidTr="00655185">
        <w:trPr>
          <w:trHeight w:val="51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>Деление на однозначное число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53F30" w:rsidRPr="00146E7D" w:rsidTr="00655185">
        <w:trPr>
          <w:trHeight w:val="40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>Умножение на двузначное число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Деление на двузначное число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71667" w:rsidRDefault="00F53F30" w:rsidP="00F53F3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1667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7AD3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F30" w:rsidRPr="00EE7AD3" w:rsidRDefault="00F53F30" w:rsidP="00655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53F30" w:rsidRPr="00146E7D" w:rsidTr="00655185">
        <w:tc>
          <w:tcPr>
            <w:tcW w:w="8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F53F30" w:rsidRDefault="00F53F30" w:rsidP="00F53F3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F53F3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Pr="00CC4D7C" w:rsidRDefault="00F53F30" w:rsidP="00F53F3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9559" w:type="dxa"/>
        <w:tblInd w:w="-95" w:type="dxa"/>
        <w:tblLayout w:type="fixed"/>
        <w:tblLook w:val="00A0"/>
      </w:tblPr>
      <w:tblGrid>
        <w:gridCol w:w="770"/>
        <w:gridCol w:w="7513"/>
        <w:gridCol w:w="1276"/>
      </w:tblGrid>
      <w:tr w:rsidR="00F53F30" w:rsidRPr="00146E7D" w:rsidTr="00655185">
        <w:trPr>
          <w:trHeight w:val="317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Ко-</w:t>
            </w:r>
            <w:r w:rsidRPr="00146E7D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</w:tr>
      <w:tr w:rsidR="00F53F30" w:rsidRPr="00146E7D" w:rsidTr="00655185">
        <w:trPr>
          <w:cantSplit/>
          <w:trHeight w:val="575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 w:rsidRPr="001A16A2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Многозначные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6A2">
              <w:rPr>
                <w:rFonts w:ascii="Times New Roman" w:hAnsi="Times New Roman"/>
                <w:sz w:val="24"/>
                <w:szCs w:val="24"/>
                <w:lang w:eastAsia="ar-SA"/>
              </w:rPr>
              <w:t>Сложение и вычитание многозначных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6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Многоугольники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</w:tr>
      <w:tr w:rsidR="00F53F30" w:rsidRPr="00146E7D" w:rsidTr="00655185">
        <w:trPr>
          <w:trHeight w:val="42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pacing w:after="0" w:line="240" w:lineRule="auto"/>
              <w:ind w:right="30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16A2">
              <w:rPr>
                <w:rFonts w:ascii="Times New Roman" w:hAnsi="Times New Roman"/>
                <w:sz w:val="24"/>
                <w:szCs w:val="24"/>
                <w:lang w:eastAsia="ar-SA"/>
              </w:rPr>
              <w:t>Движение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Задачи.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pacing w:after="0" w:line="240" w:lineRule="auto"/>
              <w:ind w:right="30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Графики. Диаграммы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pacing w:after="0" w:line="240" w:lineRule="auto"/>
              <w:ind w:right="30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Свойства сложения и умножения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pacing w:after="0" w:line="240" w:lineRule="auto"/>
              <w:ind w:right="30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>Умножение многозначного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pacing w:after="0" w:line="240" w:lineRule="auto"/>
              <w:ind w:right="30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Высказывания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26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pacing w:after="0" w:line="240" w:lineRule="auto"/>
              <w:ind w:right="30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Отрезки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Равенства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16A2">
              <w:rPr>
                <w:rFonts w:ascii="Times New Roman" w:hAnsi="Times New Roman"/>
                <w:sz w:val="24"/>
                <w:szCs w:val="24"/>
              </w:rPr>
              <w:t xml:space="preserve">Величины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F53F30" w:rsidRPr="00146E7D" w:rsidTr="00655185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A16A2" w:rsidRDefault="00F53F30" w:rsidP="006551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F53F30" w:rsidRPr="00146E7D" w:rsidTr="00655185">
        <w:tc>
          <w:tcPr>
            <w:tcW w:w="8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E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F30" w:rsidRPr="00146E7D" w:rsidRDefault="00F53F30" w:rsidP="0065518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  <w:r w:rsidRPr="00146E7D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F53F30" w:rsidRPr="0049018A" w:rsidRDefault="00F53F30" w:rsidP="00F53F30">
      <w:pPr>
        <w:rPr>
          <w:rFonts w:ascii="Times New Roman" w:hAnsi="Times New Roman"/>
          <w:sz w:val="18"/>
          <w:szCs w:val="18"/>
        </w:rPr>
      </w:pPr>
    </w:p>
    <w:p w:rsidR="00F53F30" w:rsidRPr="0049018A" w:rsidRDefault="00F53F30" w:rsidP="00F53F3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F53F30" w:rsidRDefault="00F53F30" w:rsidP="00F53F3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53F30" w:rsidRDefault="00F53F30" w:rsidP="00F53F3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53F30" w:rsidRPr="00385663" w:rsidRDefault="00F53F30" w:rsidP="00F53F3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53F30" w:rsidRDefault="00F53F30" w:rsidP="00F53F30"/>
    <w:p w:rsidR="00F53F30" w:rsidRDefault="00F53F30" w:rsidP="00F53F30"/>
    <w:p w:rsidR="00F53F30" w:rsidRPr="00F53F30" w:rsidRDefault="00F53F30" w:rsidP="00F53F30"/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6643" w:rsidRDefault="004D6643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3F30" w:rsidRPr="00146E7D" w:rsidRDefault="00F53F30" w:rsidP="004D664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  <w:sectPr w:rsidR="00F53F30" w:rsidRPr="00146E7D" w:rsidSect="0057234D">
          <w:footerReference w:type="even" r:id="rId8"/>
          <w:footerReference w:type="default" r:id="rId9"/>
          <w:pgSz w:w="11906" w:h="16838"/>
          <w:pgMar w:top="567" w:right="851" w:bottom="851" w:left="1418" w:header="709" w:footer="709" w:gutter="0"/>
          <w:pgNumType w:start="2"/>
          <w:cols w:space="720"/>
        </w:sectPr>
      </w:pPr>
    </w:p>
    <w:p w:rsidR="00515BD9" w:rsidRPr="004D6643" w:rsidRDefault="00515BD9" w:rsidP="004D66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15BD9" w:rsidRPr="004D6643" w:rsidSect="0051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344" w:rsidRDefault="002E4344" w:rsidP="00184D7A">
      <w:pPr>
        <w:spacing w:after="0" w:line="240" w:lineRule="auto"/>
      </w:pPr>
      <w:r>
        <w:separator/>
      </w:r>
    </w:p>
  </w:endnote>
  <w:endnote w:type="continuationSeparator" w:id="1">
    <w:p w:rsidR="002E4344" w:rsidRDefault="002E4344" w:rsidP="0018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97" w:rsidRDefault="009E68F6" w:rsidP="007F6A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53F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53F30">
      <w:rPr>
        <w:rStyle w:val="aa"/>
        <w:noProof/>
      </w:rPr>
      <w:t>42</w:t>
    </w:r>
    <w:r>
      <w:rPr>
        <w:rStyle w:val="aa"/>
      </w:rPr>
      <w:fldChar w:fldCharType="end"/>
    </w:r>
  </w:p>
  <w:p w:rsidR="00BE6697" w:rsidRDefault="002E434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97" w:rsidRDefault="009E68F6" w:rsidP="007F6A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53F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0B53">
      <w:rPr>
        <w:rStyle w:val="aa"/>
        <w:noProof/>
      </w:rPr>
      <w:t>2</w:t>
    </w:r>
    <w:r>
      <w:rPr>
        <w:rStyle w:val="aa"/>
      </w:rPr>
      <w:fldChar w:fldCharType="end"/>
    </w:r>
  </w:p>
  <w:p w:rsidR="00BE6697" w:rsidRDefault="002E43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344" w:rsidRDefault="002E4344" w:rsidP="00184D7A">
      <w:pPr>
        <w:spacing w:after="0" w:line="240" w:lineRule="auto"/>
      </w:pPr>
      <w:r>
        <w:separator/>
      </w:r>
    </w:p>
  </w:footnote>
  <w:footnote w:type="continuationSeparator" w:id="1">
    <w:p w:rsidR="002E4344" w:rsidRDefault="002E4344" w:rsidP="0018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F6C96"/>
    <w:multiLevelType w:val="hybridMultilevel"/>
    <w:tmpl w:val="0CF6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C6275"/>
    <w:multiLevelType w:val="hybridMultilevel"/>
    <w:tmpl w:val="DD908170"/>
    <w:lvl w:ilvl="0" w:tplc="053659D0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315A3"/>
    <w:multiLevelType w:val="hybridMultilevel"/>
    <w:tmpl w:val="4230B064"/>
    <w:lvl w:ilvl="0" w:tplc="5D085E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F04A0"/>
    <w:multiLevelType w:val="hybridMultilevel"/>
    <w:tmpl w:val="21F2C4A8"/>
    <w:lvl w:ilvl="0" w:tplc="1A4EAC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643"/>
    <w:rsid w:val="00137FF0"/>
    <w:rsid w:val="00184D7A"/>
    <w:rsid w:val="002E4344"/>
    <w:rsid w:val="00420B53"/>
    <w:rsid w:val="004D6643"/>
    <w:rsid w:val="00515BD9"/>
    <w:rsid w:val="007D3BBD"/>
    <w:rsid w:val="00811500"/>
    <w:rsid w:val="009600A4"/>
    <w:rsid w:val="009E68F6"/>
    <w:rsid w:val="00E84F58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D9"/>
  </w:style>
  <w:style w:type="paragraph" w:styleId="4">
    <w:name w:val="heading 4"/>
    <w:basedOn w:val="a"/>
    <w:next w:val="a"/>
    <w:link w:val="40"/>
    <w:qFormat/>
    <w:rsid w:val="00F53F3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4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4D6643"/>
    <w:rPr>
      <w:rFonts w:ascii="Times New Roman" w:hAnsi="Times New Roman" w:cs="Times New Roman" w:hint="default"/>
      <w:b/>
      <w:bCs/>
    </w:rPr>
  </w:style>
  <w:style w:type="paragraph" w:customStyle="1" w:styleId="c1">
    <w:name w:val="c1"/>
    <w:basedOn w:val="a"/>
    <w:uiPriority w:val="99"/>
    <w:rsid w:val="004D6643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6643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uiPriority w:val="99"/>
    <w:rsid w:val="004D6643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D6643"/>
  </w:style>
  <w:style w:type="character" w:customStyle="1" w:styleId="c46">
    <w:name w:val="c46"/>
    <w:basedOn w:val="a0"/>
    <w:rsid w:val="004D6643"/>
  </w:style>
  <w:style w:type="paragraph" w:styleId="a6">
    <w:name w:val="No Spacing"/>
    <w:link w:val="a7"/>
    <w:qFormat/>
    <w:rsid w:val="004D6643"/>
    <w:pPr>
      <w:spacing w:after="0" w:line="240" w:lineRule="auto"/>
    </w:pPr>
  </w:style>
  <w:style w:type="paragraph" w:styleId="a8">
    <w:name w:val="footer"/>
    <w:basedOn w:val="a"/>
    <w:link w:val="a9"/>
    <w:uiPriority w:val="99"/>
    <w:rsid w:val="004D664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6643"/>
    <w:rPr>
      <w:rFonts w:ascii="Calibri" w:eastAsia="Calibri" w:hAnsi="Calibri" w:cs="Times New Roman"/>
      <w:lang w:eastAsia="ru-RU"/>
    </w:rPr>
  </w:style>
  <w:style w:type="character" w:styleId="aa">
    <w:name w:val="page number"/>
    <w:basedOn w:val="a0"/>
    <w:rsid w:val="004D6643"/>
  </w:style>
  <w:style w:type="character" w:customStyle="1" w:styleId="a7">
    <w:name w:val="Без интервала Знак"/>
    <w:link w:val="a6"/>
    <w:locked/>
    <w:rsid w:val="004D6643"/>
  </w:style>
  <w:style w:type="character" w:customStyle="1" w:styleId="40">
    <w:name w:val="Заголовок 4 Знак"/>
    <w:basedOn w:val="a0"/>
    <w:link w:val="4"/>
    <w:rsid w:val="00F53F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5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3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2021-04-05T16:09:00Z</cp:lastPrinted>
  <dcterms:created xsi:type="dcterms:W3CDTF">2021-03-31T15:19:00Z</dcterms:created>
  <dcterms:modified xsi:type="dcterms:W3CDTF">2021-04-05T16:11:00Z</dcterms:modified>
</cp:coreProperties>
</file>