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23" w:rsidRDefault="00062E23" w:rsidP="000F5F74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F5F74" w:rsidRPr="000F5F74" w:rsidRDefault="000F5F74" w:rsidP="000F5F74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5F74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195F7D" w:rsidRPr="00195F7D" w:rsidRDefault="00195F7D" w:rsidP="00195F7D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195F7D" w:rsidRPr="00195F7D" w:rsidRDefault="00195F7D" w:rsidP="00195F7D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195F7D" w:rsidRPr="00195F7D" w:rsidRDefault="00195F7D" w:rsidP="00195F7D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улучшение мелкой моторики, зрительно-моторной координации;</w:t>
      </w:r>
    </w:p>
    <w:p w:rsidR="00195F7D" w:rsidRPr="00195F7D" w:rsidRDefault="00195F7D" w:rsidP="00195F7D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195F7D" w:rsidRPr="00195F7D" w:rsidRDefault="00195F7D" w:rsidP="00195F7D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образцов;</w:t>
      </w:r>
    </w:p>
    <w:p w:rsidR="00195F7D" w:rsidRPr="00195F7D" w:rsidRDefault="00195F7D" w:rsidP="00195F7D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развитие действий самоконтроля при оценке полученного результата.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195F7D">
        <w:rPr>
          <w:rFonts w:ascii="Times New Roman" w:hAnsi="Times New Roman"/>
          <w:sz w:val="24"/>
          <w:szCs w:val="24"/>
        </w:rPr>
        <w:t xml:space="preserve"> освоения РП по учебному предмету «Русский язык» могут проявляются в: </w:t>
      </w:r>
    </w:p>
    <w:p w:rsidR="00195F7D" w:rsidRPr="00195F7D" w:rsidRDefault="00195F7D" w:rsidP="00195F7D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195F7D" w:rsidRPr="00195F7D" w:rsidRDefault="00195F7D" w:rsidP="00195F7D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:rsidR="00195F7D" w:rsidRPr="00195F7D" w:rsidRDefault="00195F7D" w:rsidP="00195F7D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195F7D" w:rsidRPr="00195F7D" w:rsidRDefault="00195F7D" w:rsidP="00195F7D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развитии адекватных представлений о собственных возможностях;</w:t>
      </w:r>
    </w:p>
    <w:p w:rsidR="00195F7D" w:rsidRPr="00195F7D" w:rsidRDefault="00195F7D" w:rsidP="00195F7D">
      <w:pPr>
        <w:numPr>
          <w:ilvl w:val="0"/>
          <w:numId w:val="6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овладении навыками коммуникации (с учителем, одноклассниками).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195F7D">
        <w:rPr>
          <w:rFonts w:ascii="Times New Roman" w:hAnsi="Times New Roman"/>
          <w:sz w:val="24"/>
          <w:szCs w:val="24"/>
        </w:rPr>
        <w:t xml:space="preserve">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 xml:space="preserve">С учетом </w:t>
      </w:r>
      <w:r w:rsidRPr="00195F7D">
        <w:rPr>
          <w:rFonts w:ascii="Times New Roman" w:hAnsi="Times New Roman"/>
          <w:sz w:val="24"/>
          <w:szCs w:val="24"/>
        </w:rPr>
        <w:t xml:space="preserve">индивидуальных возможностей и особых образовательных потребностей учащихся с ЗПР </w:t>
      </w:r>
      <w:r w:rsidRPr="00195F7D"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</w:t>
      </w:r>
      <w:r w:rsidRPr="00195F7D">
        <w:rPr>
          <w:rFonts w:ascii="Times New Roman" w:hAnsi="Times New Roman"/>
          <w:sz w:val="24"/>
          <w:szCs w:val="24"/>
        </w:rPr>
        <w:t xml:space="preserve"> могут быть обозначены следующим образом.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195F7D" w:rsidRPr="00195F7D" w:rsidRDefault="00195F7D" w:rsidP="00195F7D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195F7D" w:rsidRPr="00195F7D" w:rsidRDefault="00195F7D" w:rsidP="00195F7D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кодировать и перекодировать информацию (заменять звук буквой, графическим символом и пр.);</w:t>
      </w:r>
    </w:p>
    <w:p w:rsidR="00195F7D" w:rsidRPr="00195F7D" w:rsidRDefault="00195F7D" w:rsidP="00195F7D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осуществлять разносторонний анализ объекта (звучащего слова);</w:t>
      </w:r>
    </w:p>
    <w:p w:rsidR="00195F7D" w:rsidRPr="00195F7D" w:rsidRDefault="00195F7D" w:rsidP="00195F7D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сравнивать звуки и буквы по разным классификационным основаниям (гласные-согласные, глухие-звонкие, твердые-мягкие, заглавные-прописные);</w:t>
      </w:r>
    </w:p>
    <w:p w:rsidR="00195F7D" w:rsidRPr="00195F7D" w:rsidRDefault="00195F7D" w:rsidP="00195F7D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обобщать (самостоятельно выделять признаки сходства).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195F7D" w:rsidRPr="00195F7D" w:rsidRDefault="00195F7D" w:rsidP="00195F7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195F7D" w:rsidRPr="00195F7D" w:rsidRDefault="00195F7D" w:rsidP="00195F7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195F7D" w:rsidRPr="00195F7D" w:rsidRDefault="00195F7D" w:rsidP="00195F7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различать способы и результат действия (записывать слово печатными или письменными буквами);</w:t>
      </w:r>
    </w:p>
    <w:p w:rsidR="00195F7D" w:rsidRPr="00195F7D" w:rsidRDefault="00195F7D" w:rsidP="00195F7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195F7D" w:rsidRPr="00195F7D" w:rsidRDefault="00195F7D" w:rsidP="00195F7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195F7D" w:rsidRPr="00195F7D" w:rsidRDefault="00195F7D" w:rsidP="00195F7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при обсуждении результата деятельности; </w:t>
      </w:r>
    </w:p>
    <w:p w:rsidR="00195F7D" w:rsidRPr="00195F7D" w:rsidRDefault="00195F7D" w:rsidP="00195F7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Учебный предмет «Русский язык» имеет большое значение для формирования сферы жизненной компетенции, мониторинг становления которой оценивается по представленным ниже направлениям.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– организовать себя на рабочем месте (правильная посадка при письме, удержание ручки, расположение тетради и т.п.);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– задать вопрос учителю при неусвоении материала урока или его фрагмента;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– словесно обозначать цель выполняемых действий и их результат.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 в умениях: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 xml:space="preserve">– слушать внимательно и адекватно реагировать на обращенную речь; </w:t>
      </w:r>
    </w:p>
    <w:p w:rsidR="00195F7D" w:rsidRPr="00195F7D" w:rsidRDefault="00195F7D" w:rsidP="00195F7D">
      <w:pPr>
        <w:spacing w:after="0"/>
        <w:rPr>
          <w:rFonts w:ascii="Times New Roman" w:hAnsi="Times New Roman"/>
          <w:sz w:val="24"/>
          <w:szCs w:val="24"/>
        </w:rPr>
      </w:pPr>
      <w:r w:rsidRPr="00195F7D">
        <w:rPr>
          <w:rFonts w:ascii="Times New Roman" w:hAnsi="Times New Roman"/>
          <w:sz w:val="24"/>
          <w:szCs w:val="24"/>
        </w:rPr>
        <w:t>– отвечать на вопросы учителя, адекватно реагировать на его одобрение и порицание, критику со стороны одноклассников.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 w:rsidRPr="00195F7D">
        <w:rPr>
          <w:rFonts w:ascii="Times New Roman" w:hAnsi="Times New Roman"/>
          <w:sz w:val="24"/>
          <w:szCs w:val="24"/>
        </w:rPr>
        <w:t xml:space="preserve">в понимании роли письменной речи в трансляции культурного наследия.  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95F7D">
        <w:rPr>
          <w:rFonts w:ascii="Times New Roman" w:hAnsi="Times New Roman"/>
          <w:b/>
          <w:i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195F7D">
        <w:rPr>
          <w:rFonts w:ascii="Times New Roman" w:hAnsi="Times New Roman"/>
          <w:sz w:val="24"/>
          <w:szCs w:val="24"/>
        </w:rPr>
        <w:t>в стремлении научиться красиво и правильно писать.</w:t>
      </w:r>
    </w:p>
    <w:p w:rsidR="00195F7D" w:rsidRPr="00195F7D" w:rsidRDefault="00195F7D" w:rsidP="00195F7D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195F7D"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 w:rsidRPr="00195F7D">
        <w:rPr>
          <w:rFonts w:ascii="Times New Roman" w:hAnsi="Times New Roman"/>
          <w:bCs/>
          <w:sz w:val="24"/>
          <w:szCs w:val="24"/>
        </w:rPr>
        <w:t>результаты в целом оцениваются в конце начального образования. Они обозначаются в АООП как:</w:t>
      </w:r>
    </w:p>
    <w:p w:rsidR="00195F7D" w:rsidRPr="00195F7D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95F7D" w:rsidRPr="00195F7D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>формирование интереса к изучению родного (русского) языка;</w:t>
      </w:r>
    </w:p>
    <w:p w:rsidR="00195F7D" w:rsidRPr="00195F7D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195F7D" w:rsidRPr="00195F7D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lastRenderedPageBreak/>
        <w:t>овладение основами грамотного письма;</w:t>
      </w:r>
    </w:p>
    <w:p w:rsidR="00195F7D" w:rsidRPr="00195F7D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195F7D" w:rsidRPr="00195F7D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95F7D" w:rsidRPr="000F5F74" w:rsidRDefault="00195F7D" w:rsidP="00195F7D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95F7D">
        <w:rPr>
          <w:rFonts w:ascii="Times New Roman" w:hAnsi="Times New Roman"/>
          <w:bCs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F5F74" w:rsidRDefault="000F5F74" w:rsidP="000F5F7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F7D" w:rsidRDefault="000F5F74" w:rsidP="000F5F7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63B3F" w:rsidRDefault="00063B3F" w:rsidP="00063B3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3B3F" w:rsidRPr="0083624B" w:rsidRDefault="00063B3F" w:rsidP="00063B3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Фонетика и орфоэпия.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слове.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(мак-рак). Гласные и согласные звуки. Твёрдость и мягкость согласных звуков как словоразличительная функция. Работа с моделями: построение модели звукового состава слова, отражающей качественные характеристики звуков (гласные и согласные звуки, твёрдые и мягкие согласные звуки). Подбор слов, соответствующих заданной модели.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Слог как минимальная произносительная единица. Ударение, способы его выделения.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Графика и орфография.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>Запись, выкладывание из разрезной азбуки, печатание и письмо под диктовку отдельных слов, предложений (3-5 слов со звуками в сильной позиции). Овладение начертанием письменных прописных (заглавных) и строчных букв. Понимание функции небуквенных графических средств: пробела между словами, знака переноса, абзаца.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 Сравнительный анализ буквенных записей с разными позициями согласных звуков.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Ознакомление с правилами правописания и их применение:</w:t>
      </w:r>
    </w:p>
    <w:p w:rsidR="00063B3F" w:rsidRPr="0083624B" w:rsidRDefault="00063B3F" w:rsidP="00063B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063B3F" w:rsidRPr="0083624B" w:rsidRDefault="00063B3F" w:rsidP="00063B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обозначения гласных после шипящих (ча-ща, чу-щу, жи-ши);</w:t>
      </w:r>
    </w:p>
    <w:p w:rsidR="00063B3F" w:rsidRPr="0083624B" w:rsidRDefault="00063B3F" w:rsidP="00063B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063B3F" w:rsidRPr="0083624B" w:rsidRDefault="00063B3F" w:rsidP="00063B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3624B">
        <w:rPr>
          <w:rFonts w:ascii="Times New Roman" w:hAnsi="Times New Roman"/>
          <w:iCs/>
          <w:sz w:val="24"/>
          <w:szCs w:val="24"/>
        </w:rPr>
        <w:t>перенос слов по слогам без стечения согласных;</w:t>
      </w:r>
    </w:p>
    <w:p w:rsidR="00063B3F" w:rsidRPr="0083624B" w:rsidRDefault="00063B3F" w:rsidP="00063B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063B3F" w:rsidRPr="0083624B" w:rsidRDefault="00063B3F" w:rsidP="00063B3F">
      <w:pPr>
        <w:spacing w:after="0" w:line="240" w:lineRule="auto"/>
        <w:ind w:left="705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Усвоение приёмов и последовательности правильного списывания текста.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Слово и предложение. Пунктуация.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 xml:space="preserve">Слово как объект изучения, материал для анализа. Значение слова. Слова, называющие предметы. Слова, называющие действия предметов и признаки; родственные слова; </w:t>
      </w:r>
      <w:r w:rsidRPr="0083624B">
        <w:rPr>
          <w:rFonts w:ascii="Times New Roman" w:hAnsi="Times New Roman"/>
          <w:iCs/>
          <w:sz w:val="24"/>
          <w:szCs w:val="24"/>
        </w:rPr>
        <w:t>синонимы;</w:t>
      </w:r>
      <w:r w:rsidRPr="0083624B">
        <w:rPr>
          <w:rFonts w:ascii="Times New Roman" w:hAnsi="Times New Roman"/>
          <w:sz w:val="24"/>
          <w:szCs w:val="24"/>
        </w:rPr>
        <w:t xml:space="preserve"> </w:t>
      </w:r>
      <w:r w:rsidRPr="0083624B">
        <w:rPr>
          <w:rFonts w:ascii="Times New Roman" w:hAnsi="Times New Roman"/>
          <w:iCs/>
          <w:sz w:val="24"/>
          <w:szCs w:val="24"/>
        </w:rPr>
        <w:t>антонимы; омонимы</w:t>
      </w:r>
      <w:r w:rsidRPr="0083624B">
        <w:rPr>
          <w:rFonts w:ascii="Times New Roman" w:hAnsi="Times New Roman"/>
          <w:sz w:val="24"/>
          <w:szCs w:val="24"/>
        </w:rPr>
        <w:t xml:space="preserve"> (ознакомление без введения терминологии).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Различение слова и предложения. Работа с предложением: выделение слов, изменение их порядка, распространение и сокращение предложения. Знаки препинания в конце предложения (ознакомление).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Развитие речи.</w:t>
      </w:r>
    </w:p>
    <w:p w:rsidR="00063B3F" w:rsidRPr="0083624B" w:rsidRDefault="00063B3F" w:rsidP="00063B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63B3F" w:rsidRPr="0083624B" w:rsidRDefault="00063B3F" w:rsidP="00063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lastRenderedPageBreak/>
        <w:tab/>
        <w:t>Составление рассказов по серии сюжетных картинок. Сочинение небольших рассказов повествовательного характера. Восстановление деформированного текста повествовательного характера.</w:t>
      </w:r>
      <w:r w:rsidRPr="008362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63B3F" w:rsidRPr="000F5F74" w:rsidRDefault="00063B3F" w:rsidP="000F5F7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5F74" w:rsidRPr="0083624B" w:rsidRDefault="00FA3207" w:rsidP="000F5F74">
      <w:pPr>
        <w:pStyle w:val="a4"/>
        <w:shd w:val="clear" w:color="auto" w:fill="FFFFFF"/>
        <w:contextualSpacing/>
        <w:jc w:val="center"/>
        <w:rPr>
          <w:b/>
          <w:color w:val="000000"/>
        </w:rPr>
      </w:pPr>
      <w:r w:rsidRPr="00FA3207">
        <w:t xml:space="preserve"> </w:t>
      </w:r>
      <w:r w:rsidR="000F5F74" w:rsidRPr="0083624B">
        <w:rPr>
          <w:b/>
          <w:color w:val="000000"/>
        </w:rPr>
        <w:t>2 класс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              «Как устроен наш язык» (основы лингвистических знаний)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              Фонетика и графика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 xml:space="preserve">           Повторение изученного в 1 классе: различение звуков и букв; ударных и безударных гласных звуков, твердых и мягких, звонких и глухих согласных звуков. Обозначение на письме мягкости согласных звуков. </w:t>
      </w:r>
    </w:p>
    <w:p w:rsidR="000F5F74" w:rsidRPr="0083624B" w:rsidRDefault="000F5F74" w:rsidP="000F5F74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3624B">
        <w:rPr>
          <w:color w:val="000000"/>
        </w:rPr>
        <w:t>Определение парных и непарных по твердости-мягкости, по звонкости-глухости согласных  звуков.</w:t>
      </w:r>
    </w:p>
    <w:p w:rsidR="000F5F74" w:rsidRPr="0083624B" w:rsidRDefault="000F5F74" w:rsidP="000F5F74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3624B">
        <w:rPr>
          <w:color w:val="000000"/>
        </w:rPr>
        <w:t>Установление соотношения звукового и буквенного состава в словах типа двор, день; в словах с йотированными гласными е,ё,ю,я; в словах с непроизносимыми согласными.</w:t>
      </w:r>
    </w:p>
    <w:p w:rsidR="000F5F74" w:rsidRPr="0083624B" w:rsidRDefault="000F5F74" w:rsidP="000F5F74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3624B">
        <w:rPr>
          <w:color w:val="000000"/>
        </w:rPr>
        <w:t>Деление слов на слоги.</w:t>
      </w:r>
    </w:p>
    <w:p w:rsidR="000F5F74" w:rsidRPr="0083624B" w:rsidRDefault="000F5F74" w:rsidP="000F5F74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3624B">
        <w:rPr>
          <w:color w:val="000000"/>
        </w:rPr>
        <w:t>Использование алфавита при работе со словарями и справочниками.</w:t>
      </w:r>
    </w:p>
    <w:p w:rsidR="000F5F74" w:rsidRDefault="000F5F74" w:rsidP="000F5F74">
      <w:pPr>
        <w:pStyle w:val="a4"/>
        <w:shd w:val="clear" w:color="auto" w:fill="FFFFFF"/>
        <w:ind w:firstLine="708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F5F74" w:rsidRPr="0083624B" w:rsidRDefault="000F5F74" w:rsidP="000F5F74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3624B">
        <w:rPr>
          <w:b/>
          <w:color w:val="000000"/>
        </w:rPr>
        <w:t xml:space="preserve">Орфоэпия. </w:t>
      </w:r>
      <w:r w:rsidRPr="0083624B">
        <w:rPr>
          <w:color w:val="000000"/>
        </w:rPr>
        <w:t>Произнош</w:t>
      </w:r>
      <w:r>
        <w:rPr>
          <w:color w:val="000000"/>
        </w:rPr>
        <w:t>ение звуков и сочетаний звуков</w:t>
      </w:r>
      <w:r w:rsidRPr="0083624B">
        <w:rPr>
          <w:color w:val="000000"/>
        </w:rPr>
        <w:t>, ударение в словах в соответствии с нормами современного русского литературного  языка.</w:t>
      </w:r>
    </w:p>
    <w:p w:rsidR="000F5F74" w:rsidRDefault="000F5F74" w:rsidP="000F5F74">
      <w:pPr>
        <w:pStyle w:val="a4"/>
        <w:shd w:val="clear" w:color="auto" w:fill="FFFFFF"/>
        <w:ind w:firstLine="708"/>
        <w:contextualSpacing/>
        <w:jc w:val="both"/>
        <w:rPr>
          <w:b/>
        </w:rPr>
      </w:pPr>
      <w:r w:rsidRPr="0083624B">
        <w:rPr>
          <w:b/>
        </w:rPr>
        <w:t xml:space="preserve">          </w:t>
      </w:r>
    </w:p>
    <w:p w:rsidR="000F5F74" w:rsidRPr="0096370C" w:rsidRDefault="000F5F74" w:rsidP="000F5F74">
      <w:pPr>
        <w:pStyle w:val="a4"/>
        <w:shd w:val="clear" w:color="auto" w:fill="FFFFFF"/>
        <w:ind w:firstLine="708"/>
        <w:contextualSpacing/>
        <w:jc w:val="both"/>
        <w:rPr>
          <w:b/>
        </w:rPr>
      </w:pPr>
      <w:r w:rsidRPr="0083624B">
        <w:rPr>
          <w:b/>
        </w:rPr>
        <w:t xml:space="preserve"> Слово и предложение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Слово как единство звучания (написания) и значения. Слова с предметным значением – имена существительные. Слова, называющие признаки, -  имена прилагательные. Слова, обозначающие действия, - глаголы.</w:t>
      </w:r>
    </w:p>
    <w:p w:rsidR="000F5F74" w:rsidRPr="0083624B" w:rsidRDefault="000F5F74" w:rsidP="000F5F74">
      <w:pPr>
        <w:pStyle w:val="a4"/>
        <w:shd w:val="clear" w:color="auto" w:fill="FFFFFF"/>
        <w:ind w:firstLine="708"/>
        <w:contextualSpacing/>
        <w:jc w:val="both"/>
      </w:pPr>
      <w:r w:rsidRPr="0083624B">
        <w:t>Предложение. Отличие предложений от слова. Повествовательные, вопросительные и побудительные предложения. Знаки препинания в конце предложений. Восклицательные и невосклицательные предложения. Слова в предложении.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t xml:space="preserve">              </w:t>
      </w:r>
      <w:r w:rsidRPr="0083624B">
        <w:rPr>
          <w:b/>
        </w:rPr>
        <w:t xml:space="preserve">Состав слова  (морфемика)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  Окончание как часть слова. Слова изменяемые и неизменяемые. Корень слова. Однокоренные слова. Чередование согласных в корнях. Суффикс как часть слова. Суффиксальный способ образования слов. Приставка как часть слова.. Приставочный способ образования слов. Основа слова. Приставочно-суффиксальный способ образования слов.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t xml:space="preserve">           </w:t>
      </w:r>
      <w:r w:rsidRPr="0083624B">
        <w:rPr>
          <w:b/>
        </w:rPr>
        <w:t xml:space="preserve">   Лексика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 Слово и его лексическое значение. Слово в толковом словаре и тексте. Определение значения слова в толковом словарике учебника.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Слова однозначные и многозначные, их различение.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Представление о прямом и переносном значении слов.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Синонимы. Антонимы. Омонимы.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Слова исконные и заимствованные.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Устаревшие слова.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Фразеологизм. Фразеологизм и слово. Использование фразеологизмов.</w:t>
      </w:r>
    </w:p>
    <w:p w:rsidR="000F5F74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      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«Правописание» (формирование навыков грамотного письма)   </w:t>
      </w:r>
      <w:r w:rsidRPr="0083624B">
        <w:t xml:space="preserve">  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Повторение правил правописания, изученных в 1 классе.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Формирование орфографической зоркости.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Ознакомление с правилами правописания и их применение: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Перенос слов;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Проверяемые безударные гласные в корнях слов;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Парные звонкие и глухие согласные;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Непроизносимые согласные;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Непроверяемые гласные и согласные в корнях слов;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Правописание разделительных твердого и мягкого знаков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lastRenderedPageBreak/>
        <w:t xml:space="preserve">Правописание приставок: </w:t>
      </w:r>
      <w:r w:rsidRPr="0083624B">
        <w:rPr>
          <w:b/>
        </w:rPr>
        <w:t>об-, от-, до-, по-, под-, про-; за-, на-, над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Правописание суффиксов имен существительных: </w:t>
      </w:r>
      <w:r w:rsidRPr="0083624B">
        <w:rPr>
          <w:b/>
        </w:rPr>
        <w:t>-онок-, -енок-; -ок-; -ек-; - ик-; -ост(ь)-.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Правописание суффиксов имен прилагательных: </w:t>
      </w:r>
      <w:r w:rsidRPr="0083624B">
        <w:rPr>
          <w:b/>
        </w:rPr>
        <w:t>-ов-, -ев-, -ив-, -чив-, -лив-.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Правописание предлогов и приставок.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Использование орфографического словаря для определения написания слова.       </w:t>
      </w:r>
    </w:p>
    <w:p w:rsidR="000F5F74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t xml:space="preserve"> </w:t>
      </w:r>
      <w:r w:rsidRPr="0083624B">
        <w:rPr>
          <w:b/>
        </w:rPr>
        <w:t xml:space="preserve">«Развитие речи»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>Устная речь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Письменная речь      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 Выражение в тексте законченной мысли, подбор вариантов окончания текстов. Начало текста (зачин), подбор и придумывание подходящих по смыслу зачинов к данным текстам.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 Абзац. Последовательность абзацев в тексте. Корректирование текстов с нарушенной последовательностью абзацев.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 Комплексная работа над структурой текста: озаглавливание, корректирование порядка предложений и абзацев.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 План текста. Составление планов к данным текстам. Озаглавливание возможного текста по предложенному плану. Создание собственных текстов по предложенным планам.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 Типы текстов: описание, повествование, рассуждение, - их особенности.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                                                 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                                            3 класс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              «Как устроен наш язык» (основы лингвистических знаний)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Фонетика и графика </w:t>
      </w:r>
      <w:r w:rsidRPr="0083624B">
        <w:rPr>
          <w:color w:val="000000"/>
        </w:rPr>
        <w:t xml:space="preserve">Повторение изученного в 1–2 классах на основе введения фонетического анализа слова.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b/>
          <w:color w:val="000000"/>
        </w:rPr>
        <w:t xml:space="preserve">Орфоэпия. </w:t>
      </w:r>
      <w:r w:rsidRPr="0083624B">
        <w:rPr>
          <w:color w:val="000000"/>
        </w:rPr>
        <w:t>Произношение звуков и сочетаний звуков \, ударение в словах в соответствии с нормами современного русского литературного  языка.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</w:rPr>
        <w:t>Состав слова (морфемика)</w:t>
      </w:r>
      <w:r w:rsidRPr="0083624B">
        <w:t xml:space="preserve">. </w:t>
      </w:r>
      <w:r w:rsidRPr="0083624B">
        <w:rPr>
          <w:color w:val="000000"/>
        </w:rPr>
        <w:t>Повторение изученного в 2 классе  на основе введения разбора слова по составу.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Синтаксис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 xml:space="preserve">          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>Однородные члены предложения. Использование интонации перечисления. Нахождение и самостоятельное составление предложений с однородными членами без союзов и с союзами и,а, но.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Морфология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>Части речи; деление частей речи на самостоятельные и служебные.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>Имя существительное: общее значение (повторение изученного в 2 классе). Род и число имен существительных. Падеж. Падеж и предлог: образование предложно-падежной формы. Склонение  имен существительных. Существительные одушевленные и неодушевленные, собственные и нарицательные. Словообразование имен существительных.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>Имя прилагательное: общее значение (повторение изученного в 2 классе). Изменение имен прилагательных по родам, числам и падежам. Основные признаки качественных, относительных и притяжательных имен прилагательных.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color w:val="000000"/>
        </w:rPr>
        <w:t xml:space="preserve">Местоимение. Личные местоимения. Употребление личных местоимений в речи. Склонение личных местоимений.       </w:t>
      </w:r>
    </w:p>
    <w:p w:rsidR="005A1F1A" w:rsidRDefault="005A1F1A" w:rsidP="000F5F74">
      <w:pPr>
        <w:pStyle w:val="a4"/>
        <w:shd w:val="clear" w:color="auto" w:fill="FFFFFF"/>
        <w:contextualSpacing/>
        <w:jc w:val="both"/>
        <w:rPr>
          <w:b/>
        </w:rPr>
      </w:pPr>
    </w:p>
    <w:p w:rsidR="000F5F74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lastRenderedPageBreak/>
        <w:t xml:space="preserve">«Правописание» (формирование навыков грамотного письма)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Повторение правил правописания, изученных в 1,  2 классе.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Формирование орфографической зоркости.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Правописание падежных окончаний имен существительных. Правописание суффиксов имен существительных </w:t>
      </w:r>
      <w:r w:rsidRPr="0083624B">
        <w:rPr>
          <w:b/>
        </w:rPr>
        <w:t>–ок-, -ец-, -иц-, -инк-, -енк-,</w:t>
      </w:r>
      <w:r w:rsidRPr="0083624B">
        <w:t xml:space="preserve"> сочетаний </w:t>
      </w:r>
      <w:r w:rsidRPr="0083624B">
        <w:rPr>
          <w:b/>
        </w:rPr>
        <w:t>–ичк-, -ечк-</w:t>
      </w:r>
      <w:r w:rsidRPr="0083624B">
        <w:t>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Правописание падежных окончаний имен прилагательных.</w:t>
      </w:r>
    </w:p>
    <w:p w:rsidR="000F5F74" w:rsidRPr="005A1F1A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Постановка запятой при однородных членах (при перечислении, при употреблении союзов </w:t>
      </w:r>
      <w:r w:rsidRPr="0083624B">
        <w:rPr>
          <w:b/>
        </w:rPr>
        <w:t>а, но</w:t>
      </w:r>
      <w:r w:rsidRPr="0083624B">
        <w:t>).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>
        <w:rPr>
          <w:b/>
        </w:rPr>
        <w:t xml:space="preserve">        </w:t>
      </w:r>
      <w:r w:rsidRPr="0083624B">
        <w:rPr>
          <w:b/>
        </w:rPr>
        <w:t xml:space="preserve">«Развитие речи»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          Устная речь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Выбор языковых средств в соответствии с целями и условиями общения для эффективного решения коммуникативной задачи. Соблюдение норм речевого этикета.Формулировка и аргументирование собственного мнения и позиции в диалоге и дискуссии. Умение контролировать действия партнера при парной и групповой работе.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          Письменная речь      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          Продолжение работы над структурой текста, начатой во 2 классе: озаглавливание текстов, написание собственных 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Знакомство с изложением и сочинением как видами письменной работы.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Знакомство с жанрами письма и поздравительной открытки.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Создание собственных текстов и корректирование заданных текстов с учетом правильности, богатства и выразительности письменной речи ( 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t xml:space="preserve">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                                                </w:t>
      </w:r>
      <w:r w:rsidRPr="0083624B">
        <w:rPr>
          <w:b/>
          <w:color w:val="000000"/>
        </w:rPr>
        <w:t xml:space="preserve">4 класс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              «Как устроен наш язык» (основы лингвистических знаний)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b/>
          <w:color w:val="000000"/>
        </w:rPr>
        <w:t xml:space="preserve">Фонетика и графика. </w:t>
      </w:r>
      <w:r w:rsidRPr="0083624B">
        <w:rPr>
          <w:color w:val="000000"/>
        </w:rPr>
        <w:t xml:space="preserve">Повторение изученного на основе фонетического анализа слова .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b/>
          <w:color w:val="000000"/>
        </w:rPr>
        <w:t xml:space="preserve">Орфоэпия. </w:t>
      </w:r>
      <w:r w:rsidRPr="0083624B">
        <w:rPr>
          <w:color w:val="000000"/>
        </w:rPr>
        <w:t>Произношение звуков и сочетаний звуков \, ударение в словах в соответствии с нормами современного русского литературного  языка.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color w:val="000000"/>
        </w:rPr>
      </w:pPr>
      <w:r w:rsidRPr="0083624B">
        <w:rPr>
          <w:b/>
        </w:rPr>
        <w:t>Состав слова (морфемика)</w:t>
      </w:r>
      <w:r w:rsidRPr="0083624B">
        <w:t xml:space="preserve">. </w:t>
      </w:r>
      <w:r w:rsidRPr="0083624B">
        <w:rPr>
          <w:color w:val="000000"/>
        </w:rPr>
        <w:t xml:space="preserve">Повторение изученного на основе разбора слова по составу и словообразовательного анализа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b/>
          <w:color w:val="000000"/>
        </w:rPr>
        <w:t xml:space="preserve"> Морфология.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color w:val="000000"/>
        </w:rPr>
        <w:t>Повторение основных</w:t>
      </w:r>
      <w:r w:rsidRPr="0083624B">
        <w:rPr>
          <w:b/>
          <w:color w:val="000000"/>
        </w:rPr>
        <w:t xml:space="preserve"> </w:t>
      </w:r>
      <w:r w:rsidRPr="0083624B">
        <w:rPr>
          <w:color w:val="000000"/>
        </w:rPr>
        <w:t>признаков частей речи, изученных в 3 классе, на основе морфологического разбора</w:t>
      </w:r>
      <w:r w:rsidRPr="0083624B">
        <w:rPr>
          <w:b/>
          <w:color w:val="000000"/>
        </w:rPr>
        <w:t xml:space="preserve">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color w:val="000000"/>
        </w:rPr>
        <w:t xml:space="preserve">Глагол как часть речи. Значение глагола, глагольные вопросы. Начальная форма глагола. Глаголы совершенного и несовершенного вида. Изменение глаголов по временам: настоящее, прошедшее и будущее время глаголов. Наклонение глаголов. Изменение глаголов по лицам. Изменение глаголов по родам в прошедшем времени. Изменение глаголов по числам. Спряжение глаголов. Словообразование глаголов от других частей речи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color w:val="000000"/>
        </w:rPr>
        <w:t xml:space="preserve">Наречие как часть речи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  <w:r w:rsidRPr="0083624B">
        <w:rPr>
          <w:color w:val="000000"/>
        </w:rPr>
        <w:t xml:space="preserve">Имя числительное: общее значение </w:t>
      </w:r>
    </w:p>
    <w:p w:rsidR="000F5F74" w:rsidRDefault="000F5F74" w:rsidP="000F5F74">
      <w:pPr>
        <w:pStyle w:val="a4"/>
        <w:shd w:val="clear" w:color="auto" w:fill="FFFFFF"/>
        <w:contextualSpacing/>
        <w:jc w:val="both"/>
        <w:rPr>
          <w:b/>
          <w:color w:val="000000"/>
        </w:rPr>
      </w:pP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rPr>
          <w:b/>
          <w:color w:val="000000"/>
        </w:rPr>
        <w:t>Синтаксис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Синтаксический анализ простого предложения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t xml:space="preserve">Словосочетание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t xml:space="preserve">Различение простых и сложных  предложений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«Правописание» (формирование навыков грамотного письма)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Повторение правил правописания, изученных в 1-3 классе.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Формирование орфографической зоркости., речевого слуха, навыков письма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>Ознакомление с правилами правописания и их применением: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83624B">
        <w:lastRenderedPageBreak/>
        <w:t>словарные слова, определяемые программой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>правописание личных окончаний глаголов.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 xml:space="preserve">употребление буквы </w:t>
      </w:r>
      <w:r w:rsidRPr="0083624B">
        <w:rPr>
          <w:b/>
        </w:rPr>
        <w:t>Ь</w:t>
      </w:r>
      <w:r w:rsidRPr="0083624B">
        <w:t xml:space="preserve"> в глагольных формах. 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 xml:space="preserve">правописание частицы </w:t>
      </w:r>
      <w:r w:rsidRPr="0083624B">
        <w:rPr>
          <w:b/>
        </w:rPr>
        <w:t>не</w:t>
      </w:r>
      <w:r w:rsidRPr="0083624B">
        <w:t xml:space="preserve"> с глаголами.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>Суффиксы глаголов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>Гласные в окончаниях глаголов прошедшего времени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 xml:space="preserve">Правописание гласных на конце наречий. 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>Правописание наречий на шипящую.</w:t>
      </w:r>
    </w:p>
    <w:p w:rsidR="000F5F74" w:rsidRPr="0083624B" w:rsidRDefault="000F5F74" w:rsidP="000F5F7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</w:pPr>
      <w:r w:rsidRPr="0083624B">
        <w:t>Постановка запятой между частями сложного предложения (простейшие случаи).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 xml:space="preserve">Использование орфографического словаря.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   «Развитие речи»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>Устная речь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Адекватное использование речевых средств для эффективного решения коммуникативных задач. Соблюдение норм речевого этикета. Формулировка и аргументирование собственного мнения и позиции в диалоге и дискуссии. Умение договариваться, приходить к общему решению. Умение контролировать действия партнера при парной и групповой работе.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  <w:rPr>
          <w:b/>
        </w:rPr>
      </w:pPr>
      <w:r w:rsidRPr="0083624B">
        <w:rPr>
          <w:b/>
        </w:rPr>
        <w:t xml:space="preserve">Письменная речь            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Знакомство с основными видами сочинений и изложений (без заучивания обучающимися определений): изложения подробные и сжатые, полные, выборочные и изложения с элементами сочинения; сочинения – повествования, сочинения – рассуждения, сочинения – описания. Пересказ текста от другого лица.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Продолжение работы над правильностью, точностью, богатством и выразительностью письменной речи.</w:t>
      </w:r>
    </w:p>
    <w:p w:rsidR="000F5F74" w:rsidRPr="0083624B" w:rsidRDefault="000F5F74" w:rsidP="000F5F74">
      <w:pPr>
        <w:pStyle w:val="a4"/>
        <w:shd w:val="clear" w:color="auto" w:fill="FFFFFF"/>
        <w:contextualSpacing/>
        <w:jc w:val="both"/>
      </w:pPr>
      <w:r w:rsidRPr="0083624B">
        <w:t>Корректирование текстов, в которых допущены нарушения норм письменной речи.</w:t>
      </w:r>
    </w:p>
    <w:p w:rsidR="000F5F74" w:rsidRPr="0096370C" w:rsidRDefault="000F5F74" w:rsidP="000F5F74">
      <w:pPr>
        <w:pStyle w:val="4"/>
        <w:tabs>
          <w:tab w:val="num" w:pos="0"/>
          <w:tab w:val="left" w:pos="5560"/>
        </w:tabs>
        <w:spacing w:before="0" w:after="0" w:line="240" w:lineRule="auto"/>
        <w:contextualSpacing/>
        <w:jc w:val="center"/>
        <w:rPr>
          <w:bCs w:val="0"/>
          <w:sz w:val="24"/>
          <w:szCs w:val="24"/>
        </w:rPr>
      </w:pPr>
      <w:r w:rsidRPr="0096370C">
        <w:rPr>
          <w:bCs w:val="0"/>
          <w:sz w:val="24"/>
          <w:szCs w:val="24"/>
        </w:rPr>
        <w:t>4.  Тематическое планирование с указанием количества часов</w:t>
      </w:r>
    </w:p>
    <w:p w:rsidR="000F5F74" w:rsidRDefault="000F5F74" w:rsidP="000F5F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3215"/>
        <w:gridCol w:w="1293"/>
        <w:gridCol w:w="66"/>
        <w:gridCol w:w="1096"/>
        <w:gridCol w:w="65"/>
        <w:gridCol w:w="1234"/>
        <w:gridCol w:w="118"/>
        <w:gridCol w:w="1244"/>
      </w:tblGrid>
      <w:tr w:rsidR="00063B3F" w:rsidRPr="0096370C" w:rsidTr="008E17F0">
        <w:trPr>
          <w:trHeight w:hRule="exact" w:val="356"/>
        </w:trPr>
        <w:tc>
          <w:tcPr>
            <w:tcW w:w="9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№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/п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96370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      К</w:t>
            </w:r>
            <w:r w:rsidRPr="009637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л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ич</w:t>
            </w:r>
            <w:r w:rsidRPr="0096370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ес</w:t>
            </w:r>
            <w:r w:rsidRPr="0096370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96370C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в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ч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96370C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57"/>
        </w:trPr>
        <w:tc>
          <w:tcPr>
            <w:tcW w:w="971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              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ла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872"/>
        </w:trPr>
        <w:tc>
          <w:tcPr>
            <w:tcW w:w="97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6370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6370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6370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6370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560"/>
        </w:trPr>
        <w:tc>
          <w:tcPr>
            <w:tcW w:w="9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Обуч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r w:rsidRPr="0096370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грамо</w:t>
            </w:r>
            <w:r w:rsidRPr="0096370C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(207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асо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622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чен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оте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(рус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кий</w:t>
            </w:r>
            <w:r w:rsidRPr="0096370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я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зы</w:t>
            </w:r>
            <w:r w:rsidRPr="0096370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115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нети</w:t>
            </w:r>
            <w:r w:rsidRPr="0096370C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Графика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Письмо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Слово и предложение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60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Орфография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Развитие речи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71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Обучение грамоте (чтение)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Фонетика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Графика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Слово и предложение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Чтение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Развитие речи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333"/>
        </w:trPr>
        <w:tc>
          <w:tcPr>
            <w:tcW w:w="41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Ит</w:t>
            </w:r>
            <w:r w:rsidRPr="0096370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207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503"/>
        </w:trPr>
        <w:tc>
          <w:tcPr>
            <w:tcW w:w="9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Рус</w:t>
            </w:r>
            <w:r w:rsidRPr="009637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кий</w:t>
            </w:r>
            <w:r w:rsidRPr="0096370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(560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часо</w:t>
            </w:r>
            <w:r w:rsidRPr="0096370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5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707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14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Си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ма</w:t>
            </w:r>
            <w:r w:rsidRPr="0096370C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чес-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ий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рс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14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712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нети</w:t>
            </w:r>
            <w:r w:rsidRPr="0096370C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2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Гр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фи</w:t>
            </w: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29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Лекс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692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9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ав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лов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 (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фем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97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2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фо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29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Синт</w:t>
            </w:r>
            <w:r w:rsidRPr="0096370C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ис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687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7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Орфо</w:t>
            </w:r>
            <w:r w:rsidRPr="0096370C">
              <w:rPr>
                <w:rFonts w:ascii="Times New Roman" w:hAnsi="Times New Roman"/>
                <w:spacing w:val="4"/>
                <w:sz w:val="24"/>
                <w:szCs w:val="24"/>
              </w:rPr>
              <w:t>г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рафия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6370C"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 w:rsidRPr="0096370C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24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Развити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370C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3F" w:rsidRPr="0096370C" w:rsidTr="008E17F0">
        <w:trPr>
          <w:trHeight w:hRule="exact" w:val="429"/>
        </w:trPr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370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6370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6370C">
              <w:rPr>
                <w:rFonts w:ascii="Times New Roman" w:hAnsi="Times New Roman"/>
                <w:sz w:val="24"/>
                <w:szCs w:val="24"/>
              </w:rPr>
              <w:t>ерв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70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63B3F" w:rsidRPr="0096370C" w:rsidRDefault="00063B3F" w:rsidP="008E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B3F" w:rsidRPr="0096370C" w:rsidRDefault="00063B3F" w:rsidP="000F5F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063B3F" w:rsidRPr="0096370C" w:rsidSect="0096370C">
          <w:footerReference w:type="default" r:id="rId7"/>
          <w:pgSz w:w="11906" w:h="16838"/>
          <w:pgMar w:top="737" w:right="737" w:bottom="737" w:left="1304" w:header="709" w:footer="709" w:gutter="0"/>
          <w:pgNumType w:start="2"/>
          <w:cols w:space="708"/>
          <w:docGrid w:linePitch="360"/>
        </w:sectPr>
      </w:pPr>
    </w:p>
    <w:p w:rsidR="00FA3207" w:rsidRPr="000F5F74" w:rsidRDefault="00FA3207" w:rsidP="000F5F74">
      <w:pPr>
        <w:spacing w:after="0"/>
        <w:rPr>
          <w:rFonts w:ascii="Times New Roman" w:hAnsi="Times New Roman"/>
          <w:sz w:val="24"/>
          <w:szCs w:val="24"/>
        </w:rPr>
      </w:pPr>
    </w:p>
    <w:sectPr w:rsidR="00FA3207" w:rsidRPr="000F5F74" w:rsidSect="0031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71" w:rsidRDefault="00CA4471" w:rsidP="001C66D8">
      <w:pPr>
        <w:spacing w:after="0" w:line="240" w:lineRule="auto"/>
      </w:pPr>
      <w:r>
        <w:separator/>
      </w:r>
    </w:p>
  </w:endnote>
  <w:endnote w:type="continuationSeparator" w:id="1">
    <w:p w:rsidR="00CA4471" w:rsidRDefault="00CA4471" w:rsidP="001C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567"/>
      <w:docPartObj>
        <w:docPartGallery w:val="Page Numbers (Bottom of Page)"/>
        <w:docPartUnique/>
      </w:docPartObj>
    </w:sdtPr>
    <w:sdtContent>
      <w:p w:rsidR="005A1F1A" w:rsidRDefault="005A1F1A">
        <w:pPr>
          <w:pStyle w:val="a5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96370C" w:rsidRDefault="00CA44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71" w:rsidRDefault="00CA4471" w:rsidP="001C66D8">
      <w:pPr>
        <w:spacing w:after="0" w:line="240" w:lineRule="auto"/>
      </w:pPr>
      <w:r>
        <w:separator/>
      </w:r>
    </w:p>
  </w:footnote>
  <w:footnote w:type="continuationSeparator" w:id="1">
    <w:p w:rsidR="00CA4471" w:rsidRDefault="00CA4471" w:rsidP="001C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067EF"/>
    <w:multiLevelType w:val="hybridMultilevel"/>
    <w:tmpl w:val="F6EEC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06A2"/>
    <w:multiLevelType w:val="hybridMultilevel"/>
    <w:tmpl w:val="2438C5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72D8"/>
    <w:multiLevelType w:val="hybridMultilevel"/>
    <w:tmpl w:val="329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207"/>
    <w:rsid w:val="00062E23"/>
    <w:rsid w:val="00063B3F"/>
    <w:rsid w:val="000F5F74"/>
    <w:rsid w:val="00195F7D"/>
    <w:rsid w:val="001C66D8"/>
    <w:rsid w:val="0031176A"/>
    <w:rsid w:val="00545445"/>
    <w:rsid w:val="005A1F1A"/>
    <w:rsid w:val="007D4390"/>
    <w:rsid w:val="009C158E"/>
    <w:rsid w:val="00AC4C2D"/>
    <w:rsid w:val="00CA4471"/>
    <w:rsid w:val="00FA3207"/>
    <w:rsid w:val="00FB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0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F5F74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207"/>
    <w:pPr>
      <w:ind w:left="720"/>
      <w:contextualSpacing/>
    </w:pPr>
  </w:style>
  <w:style w:type="paragraph" w:styleId="a4">
    <w:name w:val="Normal (Web)"/>
    <w:basedOn w:val="a"/>
    <w:rsid w:val="00FA3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5F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0F5F7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F5F74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A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1F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2021-04-05T16:12:00Z</cp:lastPrinted>
  <dcterms:created xsi:type="dcterms:W3CDTF">2021-03-31T14:38:00Z</dcterms:created>
  <dcterms:modified xsi:type="dcterms:W3CDTF">2021-04-05T16:12:00Z</dcterms:modified>
</cp:coreProperties>
</file>